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FB05" w14:textId="66F88AD2" w:rsidR="798BC4C7" w:rsidRDefault="00587D14" w:rsidP="000E26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Стратегии</w:t>
      </w:r>
      <w:r w:rsidR="798BC4C7" w:rsidRPr="5CD728FC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адаптации стационарных учреждений социального обслуживания к пандемии коронавируса</w:t>
      </w:r>
    </w:p>
    <w:p w14:paraId="6149CFD5" w14:textId="6A55C163" w:rsidR="007160D0" w:rsidRPr="007160D0" w:rsidRDefault="30DB78DC" w:rsidP="000E26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EA429E5">
        <w:rPr>
          <w:rFonts w:ascii="Times New Roman" w:eastAsia="Times New Roman" w:hAnsi="Times New Roman" w:cs="Times New Roman"/>
          <w:sz w:val="24"/>
          <w:szCs w:val="24"/>
          <w:lang w:val="ru"/>
        </w:rPr>
        <w:t>COVID-19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особенно </w:t>
      </w:r>
      <w:r w:rsidR="1517B8C4" w:rsidRPr="0EA429E5">
        <w:rPr>
          <w:rFonts w:ascii="Times New Roman" w:eastAsia="Times New Roman" w:hAnsi="Times New Roman" w:cs="Times New Roman"/>
          <w:sz w:val="24"/>
          <w:szCs w:val="24"/>
          <w:lang w:val="ru"/>
        </w:rPr>
        <w:t>опас</w:t>
      </w:r>
      <w:r w:rsidR="0A573D8F" w:rsidRPr="0EA429E5">
        <w:rPr>
          <w:rFonts w:ascii="Times New Roman" w:eastAsia="Times New Roman" w:hAnsi="Times New Roman" w:cs="Times New Roman"/>
          <w:sz w:val="24"/>
          <w:szCs w:val="24"/>
          <w:lang w:val="ru"/>
        </w:rPr>
        <w:t>е</w:t>
      </w:r>
      <w:r w:rsidR="1517B8C4" w:rsidRPr="0EA429E5">
        <w:rPr>
          <w:rFonts w:ascii="Times New Roman" w:eastAsia="Times New Roman" w:hAnsi="Times New Roman" w:cs="Times New Roman"/>
          <w:sz w:val="24"/>
          <w:szCs w:val="24"/>
          <w:lang w:val="ru"/>
        </w:rPr>
        <w:t>н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для населени</w:t>
      </w:r>
      <w:r w:rsidR="3B86B60B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>я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старшего возраста и людей, имеющих </w:t>
      </w:r>
      <w:r w:rsidR="7E138A1C">
        <w:rPr>
          <w:rFonts w:ascii="Times New Roman" w:eastAsia="Times New Roman" w:hAnsi="Times New Roman" w:cs="Times New Roman"/>
          <w:sz w:val="24"/>
          <w:szCs w:val="24"/>
          <w:lang w:val="ru"/>
        </w:rPr>
        <w:t>хронические заболевания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>. При этом условия проживания в учреждениях социального обслуживания</w:t>
      </w:r>
      <w:r w:rsidR="76424C89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затрудняют соблюдение рекомендаций по </w:t>
      </w:r>
      <w:r w:rsidR="0C6CC08F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>его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предотвращению</w:t>
      </w:r>
      <w:r w:rsidR="000064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proofErr w:type="spellStart"/>
      <w:r w:rsidR="000064FF"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>Comas-Herrer</w:t>
      </w:r>
      <w:r w:rsidR="000064F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0064FF" w:rsidRPr="00950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4FF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r w:rsidR="000064FF" w:rsidRPr="00950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4F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="000064FF" w:rsidRPr="0095006F"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0064FF">
        <w:rPr>
          <w:rFonts w:ascii="Times New Roman" w:eastAsia="Times New Roman" w:hAnsi="Times New Roman" w:cs="Times New Roman"/>
          <w:sz w:val="24"/>
          <w:szCs w:val="24"/>
          <w:lang w:val="ru"/>
        </w:rPr>
        <w:t>)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. Первые </w:t>
      </w:r>
      <w:r w:rsidR="0191200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официальные 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методические рекомендации </w:t>
      </w:r>
      <w:r w:rsidR="2782882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для 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социальных </w:t>
      </w:r>
      <w:r w:rsidR="1517B8C4" w:rsidRPr="3FC91D5F">
        <w:rPr>
          <w:rFonts w:ascii="Times New Roman" w:eastAsia="Times New Roman" w:hAnsi="Times New Roman" w:cs="Times New Roman"/>
          <w:sz w:val="24"/>
          <w:szCs w:val="24"/>
          <w:lang w:val="ru"/>
        </w:rPr>
        <w:t>учреждени</w:t>
      </w:r>
      <w:r w:rsidR="27828820">
        <w:rPr>
          <w:rFonts w:ascii="Times New Roman" w:eastAsia="Times New Roman" w:hAnsi="Times New Roman" w:cs="Times New Roman"/>
          <w:sz w:val="24"/>
          <w:szCs w:val="24"/>
          <w:lang w:val="ru"/>
        </w:rPr>
        <w:t>й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были опубликованы 6 апреля 2020 г</w:t>
      </w:r>
      <w:r w:rsidR="1C85E874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  <w:r w:rsidR="0095006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(Письмо Минтруда России от 6.04.2020)</w:t>
      </w:r>
      <w:r w:rsidR="1C85E874">
        <w:rPr>
          <w:rFonts w:ascii="Times New Roman" w:eastAsia="Times New Roman" w:hAnsi="Times New Roman" w:cs="Times New Roman"/>
          <w:sz w:val="24"/>
          <w:szCs w:val="24"/>
          <w:lang w:val="ru"/>
        </w:rPr>
        <w:t>,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25A0072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более подробные 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рекомендации </w:t>
      </w:r>
      <w:r w:rsidR="021D00B1">
        <w:rPr>
          <w:rFonts w:ascii="Times New Roman" w:eastAsia="Times New Roman" w:hAnsi="Times New Roman" w:cs="Times New Roman"/>
          <w:sz w:val="24"/>
          <w:szCs w:val="24"/>
          <w:lang w:val="ru"/>
        </w:rPr>
        <w:t>-</w:t>
      </w:r>
      <w:r w:rsidR="2AFB4C1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>спустя месяц после введения режима повышенной готовности</w:t>
      </w:r>
      <w:r w:rsidR="0095006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95006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(Письмо Минтруда России от </w:t>
      </w:r>
      <w:r w:rsidR="0095006F">
        <w:rPr>
          <w:rFonts w:ascii="Times New Roman" w:eastAsia="Times New Roman" w:hAnsi="Times New Roman" w:cs="Times New Roman"/>
          <w:sz w:val="24"/>
          <w:szCs w:val="24"/>
          <w:lang w:val="ru"/>
        </w:rPr>
        <w:t>21</w:t>
      </w:r>
      <w:r w:rsidR="0095006F">
        <w:rPr>
          <w:rFonts w:ascii="Times New Roman" w:eastAsia="Times New Roman" w:hAnsi="Times New Roman" w:cs="Times New Roman"/>
          <w:sz w:val="24"/>
          <w:szCs w:val="24"/>
          <w:lang w:val="ru"/>
        </w:rPr>
        <w:t>.04.2020)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. Реализация соответствующих мер и адаптация к работе в условиях пандемии </w:t>
      </w:r>
      <w:r w:rsidR="1517B8C4" w:rsidRPr="3253C7C0">
        <w:rPr>
          <w:rFonts w:ascii="Times New Roman" w:eastAsia="Times New Roman" w:hAnsi="Times New Roman" w:cs="Times New Roman"/>
          <w:sz w:val="24"/>
          <w:szCs w:val="24"/>
          <w:lang w:val="ru"/>
        </w:rPr>
        <w:t>в</w:t>
      </w:r>
      <w:r w:rsidR="08E2065D" w:rsidRPr="3253C7C0">
        <w:rPr>
          <w:rFonts w:ascii="Times New Roman" w:eastAsia="Times New Roman" w:hAnsi="Times New Roman" w:cs="Times New Roman"/>
          <w:sz w:val="24"/>
          <w:szCs w:val="24"/>
          <w:lang w:val="ru"/>
        </w:rPr>
        <w:t>о многом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являлись задачей самих учреждений в виду ограниченности внутренних ресурсов</w:t>
      </w:r>
      <w:r w:rsidR="50A7D407">
        <w:rPr>
          <w:rFonts w:ascii="Times New Roman" w:eastAsia="Times New Roman" w:hAnsi="Times New Roman" w:cs="Times New Roman"/>
          <w:sz w:val="24"/>
          <w:szCs w:val="24"/>
          <w:lang w:val="ru"/>
        </w:rPr>
        <w:t>, п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ри этом большинство учреждений не имели опыта преодоления </w:t>
      </w:r>
      <w:r w:rsidR="225D02D9" w:rsidRPr="7F4F3BE5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подобных </w:t>
      </w:r>
      <w:r w:rsidR="1517B8C4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>кризисов</w:t>
      </w:r>
      <w:r w:rsidR="31C441E8" w:rsidRPr="63466A80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2A892A21" w14:textId="7B72DB86" w:rsidR="00587D14" w:rsidRPr="00587D14" w:rsidRDefault="2A247482" w:rsidP="0058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4D2827FB">
        <w:rPr>
          <w:rFonts w:ascii="Times New Roman" w:eastAsia="Times New Roman" w:hAnsi="Times New Roman" w:cs="Times New Roman"/>
          <w:sz w:val="24"/>
          <w:szCs w:val="24"/>
          <w:lang w:val="ru"/>
        </w:rPr>
        <w:t>Цель</w:t>
      </w:r>
      <w:r w:rsidR="00F417FA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46765775" w:rsidRPr="0BB83C3C">
        <w:rPr>
          <w:rFonts w:ascii="Times New Roman" w:eastAsia="Times New Roman" w:hAnsi="Times New Roman" w:cs="Times New Roman"/>
          <w:sz w:val="24"/>
          <w:szCs w:val="24"/>
          <w:lang w:val="ru"/>
        </w:rPr>
        <w:t>данно</w:t>
      </w:r>
      <w:r w:rsidR="000064FF">
        <w:rPr>
          <w:rFonts w:ascii="Times New Roman" w:eastAsia="Times New Roman" w:hAnsi="Times New Roman" w:cs="Times New Roman"/>
          <w:sz w:val="24"/>
          <w:szCs w:val="24"/>
          <w:lang w:val="ru"/>
        </w:rPr>
        <w:t>го исследования</w:t>
      </w:r>
      <w:r w:rsidR="46765775" w:rsidRPr="0BB83C3C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46765775" w:rsidRPr="2D435AF7">
        <w:rPr>
          <w:rFonts w:ascii="Times New Roman" w:eastAsia="Times New Roman" w:hAnsi="Times New Roman" w:cs="Times New Roman"/>
          <w:sz w:val="24"/>
          <w:szCs w:val="24"/>
          <w:lang w:val="ru"/>
        </w:rPr>
        <w:t>-</w:t>
      </w:r>
      <w:r w:rsidR="00F417FA" w:rsidRPr="2D435AF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B7292C" w:rsidRPr="2D435AF7">
        <w:rPr>
          <w:rFonts w:ascii="Times New Roman" w:eastAsia="Times New Roman" w:hAnsi="Times New Roman" w:cs="Times New Roman"/>
          <w:sz w:val="24"/>
          <w:szCs w:val="24"/>
          <w:lang w:val="ru"/>
        </w:rPr>
        <w:t>выяв</w:t>
      </w:r>
      <w:r w:rsidR="3152E04D" w:rsidRPr="2D435AF7">
        <w:rPr>
          <w:rFonts w:ascii="Times New Roman" w:eastAsia="Times New Roman" w:hAnsi="Times New Roman" w:cs="Times New Roman"/>
          <w:sz w:val="24"/>
          <w:szCs w:val="24"/>
          <w:lang w:val="ru"/>
        </w:rPr>
        <w:t>ить</w:t>
      </w:r>
      <w:r w:rsidRPr="2D435AF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стратегии</w:t>
      </w:r>
      <w:r w:rsidRPr="09D0B8C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0E265C">
        <w:rPr>
          <w:rFonts w:ascii="Times New Roman" w:eastAsia="Times New Roman" w:hAnsi="Times New Roman" w:cs="Times New Roman"/>
          <w:sz w:val="24"/>
          <w:szCs w:val="24"/>
        </w:rPr>
        <w:t xml:space="preserve">адаптации </w:t>
      </w:r>
      <w:r w:rsidR="77C27224" w:rsidRPr="43DE8C80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9D0B8C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стационарных учреждений </w:t>
      </w:r>
      <w:r w:rsidR="000064FF">
        <w:rPr>
          <w:rFonts w:ascii="Times New Roman" w:eastAsia="Times New Roman" w:hAnsi="Times New Roman" w:cs="Times New Roman"/>
          <w:sz w:val="24"/>
          <w:szCs w:val="24"/>
          <w:lang w:val="ru"/>
        </w:rPr>
        <w:t>социального обслуживания</w:t>
      </w:r>
      <w:r w:rsidRPr="09D0B8C2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53C73C7D" w:rsidRPr="43DE8C80">
        <w:rPr>
          <w:rFonts w:ascii="Times New Roman" w:eastAsia="Times New Roman" w:hAnsi="Times New Roman" w:cs="Times New Roman"/>
          <w:sz w:val="24"/>
          <w:szCs w:val="24"/>
          <w:lang w:val="ru"/>
        </w:rPr>
        <w:t>к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>функционированию в условиях пандемии.</w:t>
      </w:r>
      <w:r w:rsidR="5FCF1816" w:rsidRPr="2D727C8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В виду 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>скорост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и 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распространения </w:t>
      </w:r>
      <w:proofErr w:type="spellStart"/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>коронавирусной</w:t>
      </w:r>
      <w:proofErr w:type="spellEnd"/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инфекции и тяжест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и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заболевания для пожилого населения, важно изуч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ить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наилучши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е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 точки зрения сам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ой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организаци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и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способ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ов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снижения рисков потерь от 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>коронавируса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 выявить успешные стратегии адаптации учреждений социального обслуживания</w:t>
      </w:r>
      <w:r w:rsid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. </w:t>
      </w:r>
      <w:r w:rsidR="00587D14"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Под стратегиями адаптации мы понимаем действия учреждения (изменения в управлении, организационных практиках, повседневной деятельности) по подготовке и приспособлению к COVID-19. Получение этой информации имеет важное практическое значение для принятия эффективных мер государственной политики и управленческих решений в будущем. </w:t>
      </w:r>
    </w:p>
    <w:p w14:paraId="41432D57" w14:textId="2D86052D" w:rsidR="00206458" w:rsidRPr="005E5E0A" w:rsidRDefault="00206458" w:rsidP="5BD64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6458">
        <w:rPr>
          <w:rFonts w:ascii="Times New Roman" w:eastAsia="Times New Roman" w:hAnsi="Times New Roman" w:cs="Times New Roman"/>
          <w:sz w:val="24"/>
          <w:szCs w:val="24"/>
        </w:rPr>
        <w:t>сследование выполнено в русле социологии организации, что обусловило наш интерес к тому, как в условиях форс-мажорного эпидемиологического вызова принимались решения в стационарных организациях социального обслуживания, направленные на преодоление кризисных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6458">
        <w:rPr>
          <w:rFonts w:ascii="Times New Roman" w:eastAsia="Times New Roman" w:hAnsi="Times New Roman" w:cs="Times New Roman"/>
          <w:sz w:val="24"/>
          <w:szCs w:val="24"/>
        </w:rPr>
        <w:t>С позиций теоретической концепции кризисного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proofErr w:type="spellStart"/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>Pearson</w:t>
      </w:r>
      <w:proofErr w:type="spellEnd"/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, </w:t>
      </w:r>
      <w:proofErr w:type="spellStart"/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>Clair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/>
        </w:rPr>
        <w:t>, 1998)</w:t>
      </w:r>
      <w:r w:rsidRPr="00206458">
        <w:rPr>
          <w:rFonts w:ascii="Times New Roman" w:eastAsia="Times New Roman" w:hAnsi="Times New Roman" w:cs="Times New Roman"/>
          <w:sz w:val="24"/>
          <w:szCs w:val="24"/>
        </w:rPr>
        <w:t xml:space="preserve"> мы предположили, что в начале возникновения пандемии стратегии учреждений были направлены на избежание / снижение угрозы кризиса с наименьшими затратами ресурсов в кратчайшие сроки.</w:t>
      </w:r>
    </w:p>
    <w:p w14:paraId="53BAFA3D" w14:textId="40636C8F" w:rsidR="6D9D47BA" w:rsidRDefault="00587D14" w:rsidP="00587D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587D14">
        <w:rPr>
          <w:rFonts w:ascii="Times New Roman" w:eastAsia="Times New Roman" w:hAnsi="Times New Roman" w:cs="Times New Roman"/>
          <w:sz w:val="24"/>
          <w:szCs w:val="24"/>
          <w:lang w:val="ru"/>
        </w:rPr>
        <w:t>В силу слабой изученности данной проблематики исследование носило разведывательный характер.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13E0DFEC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В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процессе полевого этапа, проведенного в апреле – </w:t>
      </w:r>
      <w:r w:rsidR="000064FF">
        <w:rPr>
          <w:rFonts w:ascii="Times New Roman" w:eastAsia="Times New Roman" w:hAnsi="Times New Roman" w:cs="Times New Roman"/>
          <w:sz w:val="24"/>
          <w:szCs w:val="24"/>
          <w:lang w:val="ru"/>
        </w:rPr>
        <w:t>ноябре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2021 г., собраны 30 </w:t>
      </w:r>
      <w:proofErr w:type="spellStart"/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полуструктурированных</w:t>
      </w:r>
      <w:proofErr w:type="spellEnd"/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интервью с компетентными сотрудниками государственных и частных стационарных учреждений </w:t>
      </w:r>
      <w:r w:rsidR="000064FF">
        <w:rPr>
          <w:rFonts w:ascii="Times New Roman" w:eastAsia="Times New Roman" w:hAnsi="Times New Roman" w:cs="Times New Roman"/>
          <w:sz w:val="24"/>
          <w:szCs w:val="24"/>
          <w:lang w:val="ru"/>
        </w:rPr>
        <w:t>социального обслуживания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, представителями региональных министерств социальной защиты и труда и НКО. </w:t>
      </w:r>
      <w:r w:rsidR="65E7FCDD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Исследование охватило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психоневрологические интернаты, дома-интернаты для 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 xml:space="preserve">престарелых и </w:t>
      </w:r>
      <w:r w:rsidR="6421CF3F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инвалидов,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 пансионаты для граждан пожилого возраста из 1</w:t>
      </w:r>
      <w:r w:rsidR="000064FF">
        <w:rPr>
          <w:rFonts w:ascii="Times New Roman" w:eastAsia="Times New Roman" w:hAnsi="Times New Roman" w:cs="Times New Roman"/>
          <w:sz w:val="24"/>
          <w:szCs w:val="24"/>
          <w:lang w:val="ru"/>
        </w:rPr>
        <w:t>2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регионов России, различающи</w:t>
      </w:r>
      <w:r w:rsidR="0F8C51F5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е</w:t>
      </w:r>
      <w:r w:rsidR="2A24748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ся по социально-экономическим и демографическим характеристикам, географическому положению.</w:t>
      </w:r>
    </w:p>
    <w:p w14:paraId="7CA4D71B" w14:textId="77777777" w:rsidR="00206458" w:rsidRDefault="00206458" w:rsidP="008B35B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206458">
        <w:rPr>
          <w:rFonts w:ascii="Times New Roman" w:eastAsia="Times New Roman" w:hAnsi="Times New Roman" w:cs="Times New Roman"/>
          <w:sz w:val="24"/>
          <w:szCs w:val="24"/>
          <w:lang w:val="ru"/>
        </w:rPr>
        <w:t>Мы разработали предварительную модель классификации учреждений по стратегиям адаптации. Она состоит из четырех основных факторов - высокая роль человеческого фактора (активная роль директора/ врача, «низовой» героизм в преодолении трудностей); высокая роль внешних для учреждения структур для преодоления трудностей: региональных министерств или НКО; высокая роль дополнительных экономических трат - решение проблем за счет дополнительного финансирования; опора на существующие ресурсы и механизмы функционирования.</w:t>
      </w:r>
    </w:p>
    <w:p w14:paraId="30ACEFD1" w14:textId="02C5F936" w:rsidR="00067879" w:rsidRDefault="00206458" w:rsidP="008B35B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="520F32EC" w:rsidRPr="41C57AD7">
        <w:rPr>
          <w:rFonts w:ascii="Times New Roman" w:eastAsia="Times New Roman" w:hAnsi="Times New Roman" w:cs="Times New Roman"/>
          <w:sz w:val="24"/>
          <w:szCs w:val="24"/>
        </w:rPr>
        <w:t xml:space="preserve"> адаптации </w:t>
      </w:r>
      <w:r w:rsidR="453A6F76" w:rsidRPr="41C57AD7">
        <w:rPr>
          <w:rFonts w:ascii="Times New Roman" w:eastAsia="Times New Roman" w:hAnsi="Times New Roman" w:cs="Times New Roman"/>
          <w:sz w:val="24"/>
          <w:szCs w:val="24"/>
        </w:rPr>
        <w:t xml:space="preserve">включают в себя работу с физическим пространством, организацию нового режима жизни и работы постояльцев и сотрудников, контроля за его соблюдением, практики заботы о психологическом благополучии </w:t>
      </w:r>
      <w:r w:rsidR="46264E19" w:rsidRPr="41C57AD7">
        <w:rPr>
          <w:rFonts w:ascii="Times New Roman" w:eastAsia="Times New Roman" w:hAnsi="Times New Roman" w:cs="Times New Roman"/>
          <w:sz w:val="24"/>
          <w:szCs w:val="24"/>
        </w:rPr>
        <w:t>постояльцев</w:t>
      </w:r>
      <w:r w:rsidR="453A6F76" w:rsidRPr="41C57AD7">
        <w:rPr>
          <w:rFonts w:ascii="Times New Roman" w:eastAsia="Times New Roman" w:hAnsi="Times New Roman" w:cs="Times New Roman"/>
          <w:sz w:val="24"/>
          <w:szCs w:val="24"/>
        </w:rPr>
        <w:t xml:space="preserve"> и сотрудников.</w:t>
      </w:r>
      <w:r w:rsidR="07AF6601" w:rsidRPr="41C5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CB8C73" w:rsidRPr="41C57AD7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520F32EC" w:rsidRPr="41C5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67FBE8" w:rsidRPr="41C57AD7">
        <w:rPr>
          <w:rFonts w:ascii="Times New Roman" w:eastAsia="Times New Roman" w:hAnsi="Times New Roman" w:cs="Times New Roman"/>
          <w:sz w:val="24"/>
          <w:szCs w:val="24"/>
        </w:rPr>
        <w:t>обусл</w:t>
      </w:r>
      <w:r w:rsidR="72AB3647" w:rsidRPr="41C57AD7">
        <w:rPr>
          <w:rFonts w:ascii="Times New Roman" w:eastAsia="Times New Roman" w:hAnsi="Times New Roman" w:cs="Times New Roman"/>
          <w:sz w:val="24"/>
          <w:szCs w:val="24"/>
        </w:rPr>
        <w:t>о</w:t>
      </w:r>
      <w:r w:rsidR="4A67FBE8" w:rsidRPr="41C57AD7">
        <w:rPr>
          <w:rFonts w:ascii="Times New Roman" w:eastAsia="Times New Roman" w:hAnsi="Times New Roman" w:cs="Times New Roman"/>
          <w:sz w:val="24"/>
          <w:szCs w:val="24"/>
        </w:rPr>
        <w:t>вливаются</w:t>
      </w:r>
      <w:r w:rsidR="25B5ACB5" w:rsidRPr="41C5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5FB77B" w:rsidRPr="41C57AD7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="520F32EC" w:rsidRPr="41C5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BFB2B9" w:rsidRPr="41C57AD7">
        <w:rPr>
          <w:rFonts w:ascii="Times New Roman" w:eastAsia="Times New Roman" w:hAnsi="Times New Roman" w:cs="Times New Roman"/>
          <w:sz w:val="24"/>
          <w:szCs w:val="24"/>
        </w:rPr>
        <w:t>контекстными факторами, как р</w:t>
      </w:r>
      <w:r w:rsidR="08AF5907" w:rsidRPr="41C57AD7">
        <w:rPr>
          <w:rFonts w:ascii="Times New Roman" w:eastAsia="Times New Roman" w:hAnsi="Times New Roman" w:cs="Times New Roman"/>
          <w:sz w:val="24"/>
          <w:szCs w:val="24"/>
        </w:rPr>
        <w:t>азмер учреждения</w:t>
      </w:r>
      <w:r w:rsidR="19BFB2B9" w:rsidRPr="41C57AD7">
        <w:rPr>
          <w:rFonts w:ascii="Times New Roman" w:eastAsia="Times New Roman" w:hAnsi="Times New Roman" w:cs="Times New Roman"/>
          <w:sz w:val="24"/>
          <w:szCs w:val="24"/>
        </w:rPr>
        <w:t xml:space="preserve">, его </w:t>
      </w:r>
      <w:r w:rsidR="0555EDAE" w:rsidRPr="41C57AD7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9119884" w:rsidRPr="41C57A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D14667D" w:rsidRPr="41C57AD7">
        <w:rPr>
          <w:rFonts w:ascii="Times New Roman" w:eastAsia="Times New Roman" w:hAnsi="Times New Roman" w:cs="Times New Roman"/>
          <w:sz w:val="24"/>
          <w:szCs w:val="24"/>
        </w:rPr>
        <w:t>тип собственности</w:t>
      </w:r>
      <w:r w:rsidR="538ED8FB" w:rsidRPr="41C57A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73828583" w:rsidRPr="41C57AD7">
        <w:rPr>
          <w:rFonts w:ascii="Times New Roman" w:eastAsia="Times New Roman" w:hAnsi="Times New Roman" w:cs="Times New Roman"/>
          <w:sz w:val="24"/>
          <w:szCs w:val="24"/>
        </w:rPr>
        <w:t>наличие ресурсов</w:t>
      </w:r>
      <w:r w:rsidR="538ED8FB" w:rsidRPr="41C57AD7">
        <w:rPr>
          <w:rFonts w:ascii="Times New Roman" w:eastAsia="Times New Roman" w:hAnsi="Times New Roman" w:cs="Times New Roman"/>
          <w:sz w:val="24"/>
          <w:szCs w:val="24"/>
        </w:rPr>
        <w:t>.</w:t>
      </w:r>
      <w:r w:rsidR="5DFE3169" w:rsidRPr="41C57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FE1CCD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Исторический опыт мобилизации </w:t>
      </w:r>
      <w:r w:rsidR="5FBA4F5E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и </w:t>
      </w:r>
      <w:r w:rsidR="42F411F0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существен</w:t>
      </w:r>
      <w:r w:rsidR="5FBA4F5E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ные доплаты </w:t>
      </w:r>
      <w:r w:rsidR="1DFE1CCD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способствовал</w:t>
      </w:r>
      <w:r w:rsidR="6EF4CEB0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и</w:t>
      </w:r>
      <w:r w:rsidR="1DFE1CCD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принятию сотрудниками новых условий труда в условиях пандемии. </w:t>
      </w:r>
      <w:r w:rsidR="5DFE3169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Высокая степень д</w:t>
      </w:r>
      <w:r w:rsidR="6D5B48D9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ецентрализаци</w:t>
      </w:r>
      <w:r w:rsidR="5DFE3169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и </w:t>
      </w:r>
      <w:r w:rsidR="096938D9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системы социально</w:t>
      </w:r>
      <w:r w:rsidR="1DC5DBEB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го обслуживания</w:t>
      </w:r>
      <w:r w:rsidR="096938D9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в России </w:t>
      </w:r>
      <w:r w:rsidR="6A46E3D3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повысила роль </w:t>
      </w:r>
      <w:r w:rsidR="3EDEC49F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администрации</w:t>
      </w:r>
      <w:r w:rsidR="6A46E3D3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="3BE89C7D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учреждений и </w:t>
      </w:r>
      <w:r w:rsidR="069EB4A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человеческого фактора </w:t>
      </w:r>
      <w:r w:rsidR="0A238DC6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в </w:t>
      </w:r>
      <w:r w:rsidR="098169E6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выборе </w:t>
      </w:r>
      <w:r w:rsidR="31E0D0EF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>моделей</w:t>
      </w:r>
      <w:r w:rsidR="491C4602" w:rsidRPr="41C57AD7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адаптации</w:t>
      </w:r>
      <w:r w:rsidR="00717CF3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11DAA6EE" w14:textId="77777777" w:rsidR="0095006F" w:rsidRDefault="0095006F" w:rsidP="008B35B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5F24E88E" w14:textId="130AF4CA" w:rsidR="0095006F" w:rsidRPr="0095006F" w:rsidRDefault="0095006F" w:rsidP="0095006F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"/>
        </w:rPr>
        <w:t>Список</w:t>
      </w:r>
      <w:r w:rsidRPr="009500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/>
        </w:rPr>
        <w:t>использованной литературы</w:t>
      </w:r>
    </w:p>
    <w:p w14:paraId="35CF37B8" w14:textId="119BE48B" w:rsidR="000064FF" w:rsidRPr="000064FF" w:rsidRDefault="000064FF" w:rsidP="0095006F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4FF">
        <w:rPr>
          <w:rFonts w:ascii="Times New Roman" w:eastAsia="Times New Roman" w:hAnsi="Times New Roman" w:cs="Times New Roman"/>
          <w:sz w:val="24"/>
          <w:szCs w:val="24"/>
          <w:lang w:val="en-US"/>
        </w:rPr>
        <w:t>Comas-Herrera A, Ashcroft E and Lorenz-</w:t>
      </w:r>
      <w:proofErr w:type="spellStart"/>
      <w:r w:rsidRPr="000064FF">
        <w:rPr>
          <w:rFonts w:ascii="Times New Roman" w:eastAsia="Times New Roman" w:hAnsi="Times New Roman" w:cs="Times New Roman"/>
          <w:sz w:val="24"/>
          <w:szCs w:val="24"/>
          <w:lang w:val="en-US"/>
        </w:rPr>
        <w:t>Dant</w:t>
      </w:r>
      <w:proofErr w:type="spellEnd"/>
      <w:r w:rsidRPr="000064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K. (2020) International examples of measures to prevent and manage COVID-19 outbreaks in residential care and nursing home settings. Report in LTCcovid.org, International Long-Term Care Policy Network, CPEC-LSE, 11 May 2020.</w:t>
      </w:r>
    </w:p>
    <w:p w14:paraId="69996A27" w14:textId="058123C5" w:rsidR="000064FF" w:rsidRPr="000064FF" w:rsidRDefault="000064FF" w:rsidP="0095006F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Письмо Министерства труда и социальной защиты Российской Федерации от 6 апреля 2020 года N 12-3/10/В-2638, Министерства просвещения Российской Федерации от 6 апреля 2020 года N СК-253/07, Министерства здравоохранения Российской Федерации от 6 апреля 2020 года N 30-0/И/12-4128, Федеральной службы по надзору в сфере защиты прав потребителей и благополучия человека от 6 апреля 2020 года N 02/6140-2020-24 «Рекомендации для социальных организаций с целью недопущения заноса и распространения новой </w:t>
      </w:r>
      <w:proofErr w:type="spellStart"/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>коронавирусной</w:t>
      </w:r>
      <w:proofErr w:type="spellEnd"/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инфекции (COVID-19). Методические рекомендации МР 3.1/2.1.0170/2-20». URL: https://docs.cntd.ru/document/564622921 </w:t>
      </w:r>
    </w:p>
    <w:p w14:paraId="3D8A51FB" w14:textId="4645EE65" w:rsidR="000064FF" w:rsidRPr="000064FF" w:rsidRDefault="000064FF" w:rsidP="0095006F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Письмо Министерство труда и социальной защиты Российской Федерации от 21 апреля 2020 года N 26-4/10/В-3076 «О направлении методических рекомендаций «О временном порядке работы стационарных организаций социального обслуживания в период распространения COVID-19 и проведении мероприятий по профилактике и снижению рисков» URL: https://docs.cntd.ru/document/564778980</w:t>
      </w:r>
    </w:p>
    <w:p w14:paraId="5DC44810" w14:textId="03D76A84" w:rsidR="000064FF" w:rsidRPr="0095006F" w:rsidRDefault="000064FF" w:rsidP="0095006F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64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Pearson C. M., Clair J. A. Reframing crisis management //Academy of management review. – 1998. – </w:t>
      </w:r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>Т</w:t>
      </w:r>
      <w:r w:rsidRPr="000064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23. – №. </w:t>
      </w:r>
      <w:r w:rsidRPr="009500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– </w:t>
      </w:r>
      <w:r w:rsidRPr="000064FF">
        <w:rPr>
          <w:rFonts w:ascii="Times New Roman" w:eastAsia="Times New Roman" w:hAnsi="Times New Roman" w:cs="Times New Roman"/>
          <w:sz w:val="24"/>
          <w:szCs w:val="24"/>
          <w:lang w:val="ru"/>
        </w:rPr>
        <w:t>С</w:t>
      </w:r>
      <w:r w:rsidRPr="0095006F">
        <w:rPr>
          <w:rFonts w:ascii="Times New Roman" w:eastAsia="Times New Roman" w:hAnsi="Times New Roman" w:cs="Times New Roman"/>
          <w:sz w:val="24"/>
          <w:szCs w:val="24"/>
          <w:lang w:val="en-US"/>
        </w:rPr>
        <w:t>. 59-76.</w:t>
      </w:r>
    </w:p>
    <w:sectPr w:rsidR="000064FF" w:rsidRPr="0095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3CAB" w14:textId="77777777" w:rsidR="003D530C" w:rsidRDefault="003D530C">
      <w:pPr>
        <w:spacing w:after="0" w:line="240" w:lineRule="auto"/>
      </w:pPr>
      <w:r>
        <w:separator/>
      </w:r>
    </w:p>
  </w:endnote>
  <w:endnote w:type="continuationSeparator" w:id="0">
    <w:p w14:paraId="622E84F4" w14:textId="77777777" w:rsidR="003D530C" w:rsidRDefault="003D530C">
      <w:pPr>
        <w:spacing w:after="0" w:line="240" w:lineRule="auto"/>
      </w:pPr>
      <w:r>
        <w:continuationSeparator/>
      </w:r>
    </w:p>
  </w:endnote>
  <w:endnote w:type="continuationNotice" w:id="1">
    <w:p w14:paraId="3C2FE1B3" w14:textId="77777777" w:rsidR="003D530C" w:rsidRDefault="003D5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D7054" w14:textId="77777777" w:rsidR="003D530C" w:rsidRDefault="003D530C">
      <w:pPr>
        <w:spacing w:after="0" w:line="240" w:lineRule="auto"/>
      </w:pPr>
      <w:r>
        <w:separator/>
      </w:r>
    </w:p>
  </w:footnote>
  <w:footnote w:type="continuationSeparator" w:id="0">
    <w:p w14:paraId="1DBD7848" w14:textId="77777777" w:rsidR="003D530C" w:rsidRDefault="003D530C">
      <w:pPr>
        <w:spacing w:after="0" w:line="240" w:lineRule="auto"/>
      </w:pPr>
      <w:r>
        <w:continuationSeparator/>
      </w:r>
    </w:p>
  </w:footnote>
  <w:footnote w:type="continuationNotice" w:id="1">
    <w:p w14:paraId="34A1E1FD" w14:textId="77777777" w:rsidR="003D530C" w:rsidRDefault="003D53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BFB"/>
    <w:multiLevelType w:val="hybridMultilevel"/>
    <w:tmpl w:val="46E4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97B"/>
    <w:multiLevelType w:val="hybridMultilevel"/>
    <w:tmpl w:val="4692BBE8"/>
    <w:lvl w:ilvl="0" w:tplc="62C82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D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68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43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41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F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C1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A8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6215"/>
    <w:multiLevelType w:val="hybridMultilevel"/>
    <w:tmpl w:val="35AA283C"/>
    <w:lvl w:ilvl="0" w:tplc="0664A046">
      <w:start w:val="1"/>
      <w:numFmt w:val="decimal"/>
      <w:lvlText w:val="%1."/>
      <w:lvlJc w:val="left"/>
      <w:pPr>
        <w:ind w:left="720" w:hanging="360"/>
      </w:pPr>
    </w:lvl>
    <w:lvl w:ilvl="1" w:tplc="2E8AAC04">
      <w:start w:val="1"/>
      <w:numFmt w:val="lowerLetter"/>
      <w:lvlText w:val="%2."/>
      <w:lvlJc w:val="left"/>
      <w:pPr>
        <w:ind w:left="1440" w:hanging="360"/>
      </w:pPr>
    </w:lvl>
    <w:lvl w:ilvl="2" w:tplc="AFEA1C74">
      <w:start w:val="1"/>
      <w:numFmt w:val="lowerRoman"/>
      <w:lvlText w:val="%3."/>
      <w:lvlJc w:val="right"/>
      <w:pPr>
        <w:ind w:left="2160" w:hanging="180"/>
      </w:pPr>
    </w:lvl>
    <w:lvl w:ilvl="3" w:tplc="0FC672AE">
      <w:start w:val="1"/>
      <w:numFmt w:val="decimal"/>
      <w:lvlText w:val="%4."/>
      <w:lvlJc w:val="left"/>
      <w:pPr>
        <w:ind w:left="2880" w:hanging="360"/>
      </w:pPr>
    </w:lvl>
    <w:lvl w:ilvl="4" w:tplc="EE9ECCAE">
      <w:start w:val="1"/>
      <w:numFmt w:val="lowerLetter"/>
      <w:lvlText w:val="%5."/>
      <w:lvlJc w:val="left"/>
      <w:pPr>
        <w:ind w:left="3600" w:hanging="360"/>
      </w:pPr>
    </w:lvl>
    <w:lvl w:ilvl="5" w:tplc="D7B62288">
      <w:start w:val="1"/>
      <w:numFmt w:val="lowerRoman"/>
      <w:lvlText w:val="%6."/>
      <w:lvlJc w:val="right"/>
      <w:pPr>
        <w:ind w:left="4320" w:hanging="180"/>
      </w:pPr>
    </w:lvl>
    <w:lvl w:ilvl="6" w:tplc="297865CA">
      <w:start w:val="1"/>
      <w:numFmt w:val="decimal"/>
      <w:lvlText w:val="%7."/>
      <w:lvlJc w:val="left"/>
      <w:pPr>
        <w:ind w:left="5040" w:hanging="360"/>
      </w:pPr>
    </w:lvl>
    <w:lvl w:ilvl="7" w:tplc="7B6EACA6">
      <w:start w:val="1"/>
      <w:numFmt w:val="lowerLetter"/>
      <w:lvlText w:val="%8."/>
      <w:lvlJc w:val="left"/>
      <w:pPr>
        <w:ind w:left="5760" w:hanging="360"/>
      </w:pPr>
    </w:lvl>
    <w:lvl w:ilvl="8" w:tplc="DD909C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277"/>
    <w:multiLevelType w:val="hybridMultilevel"/>
    <w:tmpl w:val="EB3ACA1E"/>
    <w:lvl w:ilvl="0" w:tplc="8A3487A2">
      <w:start w:val="1"/>
      <w:numFmt w:val="decimal"/>
      <w:lvlText w:val="%1."/>
      <w:lvlJc w:val="left"/>
      <w:pPr>
        <w:ind w:left="720" w:hanging="360"/>
      </w:pPr>
    </w:lvl>
    <w:lvl w:ilvl="1" w:tplc="ED5C736C">
      <w:start w:val="1"/>
      <w:numFmt w:val="lowerLetter"/>
      <w:lvlText w:val="%2."/>
      <w:lvlJc w:val="left"/>
      <w:pPr>
        <w:ind w:left="1440" w:hanging="360"/>
      </w:pPr>
    </w:lvl>
    <w:lvl w:ilvl="2" w:tplc="97A4FA7A">
      <w:start w:val="1"/>
      <w:numFmt w:val="lowerRoman"/>
      <w:lvlText w:val="%3."/>
      <w:lvlJc w:val="right"/>
      <w:pPr>
        <w:ind w:left="2160" w:hanging="180"/>
      </w:pPr>
    </w:lvl>
    <w:lvl w:ilvl="3" w:tplc="A7A62C6E">
      <w:start w:val="1"/>
      <w:numFmt w:val="decimal"/>
      <w:lvlText w:val="%4."/>
      <w:lvlJc w:val="left"/>
      <w:pPr>
        <w:ind w:left="2880" w:hanging="360"/>
      </w:pPr>
    </w:lvl>
    <w:lvl w:ilvl="4" w:tplc="BEC63AA8">
      <w:start w:val="1"/>
      <w:numFmt w:val="lowerLetter"/>
      <w:lvlText w:val="%5."/>
      <w:lvlJc w:val="left"/>
      <w:pPr>
        <w:ind w:left="3600" w:hanging="360"/>
      </w:pPr>
    </w:lvl>
    <w:lvl w:ilvl="5" w:tplc="ACC22352">
      <w:start w:val="1"/>
      <w:numFmt w:val="lowerRoman"/>
      <w:lvlText w:val="%6."/>
      <w:lvlJc w:val="right"/>
      <w:pPr>
        <w:ind w:left="4320" w:hanging="180"/>
      </w:pPr>
    </w:lvl>
    <w:lvl w:ilvl="6" w:tplc="8520C28C">
      <w:start w:val="1"/>
      <w:numFmt w:val="decimal"/>
      <w:lvlText w:val="%7."/>
      <w:lvlJc w:val="left"/>
      <w:pPr>
        <w:ind w:left="5040" w:hanging="360"/>
      </w:pPr>
    </w:lvl>
    <w:lvl w:ilvl="7" w:tplc="12EE98D2">
      <w:start w:val="1"/>
      <w:numFmt w:val="lowerLetter"/>
      <w:lvlText w:val="%8."/>
      <w:lvlJc w:val="left"/>
      <w:pPr>
        <w:ind w:left="5760" w:hanging="360"/>
      </w:pPr>
    </w:lvl>
    <w:lvl w:ilvl="8" w:tplc="3EBCFC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B9A"/>
    <w:multiLevelType w:val="hybridMultilevel"/>
    <w:tmpl w:val="792852C2"/>
    <w:lvl w:ilvl="0" w:tplc="47CE1B7A">
      <w:start w:val="1"/>
      <w:numFmt w:val="decimal"/>
      <w:lvlText w:val="%1."/>
      <w:lvlJc w:val="left"/>
      <w:pPr>
        <w:ind w:left="720" w:hanging="360"/>
      </w:pPr>
    </w:lvl>
    <w:lvl w:ilvl="1" w:tplc="828839AC">
      <w:start w:val="1"/>
      <w:numFmt w:val="lowerLetter"/>
      <w:lvlText w:val="%2."/>
      <w:lvlJc w:val="left"/>
      <w:pPr>
        <w:ind w:left="1440" w:hanging="360"/>
      </w:pPr>
    </w:lvl>
    <w:lvl w:ilvl="2" w:tplc="CAC8D200">
      <w:start w:val="1"/>
      <w:numFmt w:val="lowerRoman"/>
      <w:lvlText w:val="%3."/>
      <w:lvlJc w:val="right"/>
      <w:pPr>
        <w:ind w:left="2160" w:hanging="180"/>
      </w:pPr>
    </w:lvl>
    <w:lvl w:ilvl="3" w:tplc="C7D84FBA">
      <w:start w:val="1"/>
      <w:numFmt w:val="decimal"/>
      <w:lvlText w:val="%4."/>
      <w:lvlJc w:val="left"/>
      <w:pPr>
        <w:ind w:left="2880" w:hanging="360"/>
      </w:pPr>
    </w:lvl>
    <w:lvl w:ilvl="4" w:tplc="20E2C696">
      <w:start w:val="1"/>
      <w:numFmt w:val="lowerLetter"/>
      <w:lvlText w:val="%5."/>
      <w:lvlJc w:val="left"/>
      <w:pPr>
        <w:ind w:left="3600" w:hanging="360"/>
      </w:pPr>
    </w:lvl>
    <w:lvl w:ilvl="5" w:tplc="1A323E76">
      <w:start w:val="1"/>
      <w:numFmt w:val="lowerRoman"/>
      <w:lvlText w:val="%6."/>
      <w:lvlJc w:val="right"/>
      <w:pPr>
        <w:ind w:left="4320" w:hanging="180"/>
      </w:pPr>
    </w:lvl>
    <w:lvl w:ilvl="6" w:tplc="8F261F4A">
      <w:start w:val="1"/>
      <w:numFmt w:val="decimal"/>
      <w:lvlText w:val="%7."/>
      <w:lvlJc w:val="left"/>
      <w:pPr>
        <w:ind w:left="5040" w:hanging="360"/>
      </w:pPr>
    </w:lvl>
    <w:lvl w:ilvl="7" w:tplc="E5882C58">
      <w:start w:val="1"/>
      <w:numFmt w:val="lowerLetter"/>
      <w:lvlText w:val="%8."/>
      <w:lvlJc w:val="left"/>
      <w:pPr>
        <w:ind w:left="5760" w:hanging="360"/>
      </w:pPr>
    </w:lvl>
    <w:lvl w:ilvl="8" w:tplc="8F94AA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B79"/>
    <w:multiLevelType w:val="hybridMultilevel"/>
    <w:tmpl w:val="2F428442"/>
    <w:lvl w:ilvl="0" w:tplc="823490D2">
      <w:start w:val="1"/>
      <w:numFmt w:val="decimal"/>
      <w:lvlText w:val="%1."/>
      <w:lvlJc w:val="left"/>
      <w:pPr>
        <w:ind w:left="720" w:hanging="360"/>
      </w:pPr>
    </w:lvl>
    <w:lvl w:ilvl="1" w:tplc="2D64D9C0">
      <w:start w:val="1"/>
      <w:numFmt w:val="lowerLetter"/>
      <w:lvlText w:val="%2."/>
      <w:lvlJc w:val="left"/>
      <w:pPr>
        <w:ind w:left="1440" w:hanging="360"/>
      </w:pPr>
    </w:lvl>
    <w:lvl w:ilvl="2" w:tplc="282A3338">
      <w:start w:val="1"/>
      <w:numFmt w:val="lowerRoman"/>
      <w:lvlText w:val="%3."/>
      <w:lvlJc w:val="right"/>
      <w:pPr>
        <w:ind w:left="2160" w:hanging="180"/>
      </w:pPr>
    </w:lvl>
    <w:lvl w:ilvl="3" w:tplc="4D682416">
      <w:start w:val="1"/>
      <w:numFmt w:val="decimal"/>
      <w:lvlText w:val="%4."/>
      <w:lvlJc w:val="left"/>
      <w:pPr>
        <w:ind w:left="2880" w:hanging="360"/>
      </w:pPr>
    </w:lvl>
    <w:lvl w:ilvl="4" w:tplc="B65A29A6">
      <w:start w:val="1"/>
      <w:numFmt w:val="lowerLetter"/>
      <w:lvlText w:val="%5."/>
      <w:lvlJc w:val="left"/>
      <w:pPr>
        <w:ind w:left="3600" w:hanging="360"/>
      </w:pPr>
    </w:lvl>
    <w:lvl w:ilvl="5" w:tplc="3CF4B0EE">
      <w:start w:val="1"/>
      <w:numFmt w:val="lowerRoman"/>
      <w:lvlText w:val="%6."/>
      <w:lvlJc w:val="right"/>
      <w:pPr>
        <w:ind w:left="4320" w:hanging="180"/>
      </w:pPr>
    </w:lvl>
    <w:lvl w:ilvl="6" w:tplc="406A86B2">
      <w:start w:val="1"/>
      <w:numFmt w:val="decimal"/>
      <w:lvlText w:val="%7."/>
      <w:lvlJc w:val="left"/>
      <w:pPr>
        <w:ind w:left="5040" w:hanging="360"/>
      </w:pPr>
    </w:lvl>
    <w:lvl w:ilvl="7" w:tplc="D3FA9D24">
      <w:start w:val="1"/>
      <w:numFmt w:val="lowerLetter"/>
      <w:lvlText w:val="%8."/>
      <w:lvlJc w:val="left"/>
      <w:pPr>
        <w:ind w:left="5760" w:hanging="360"/>
      </w:pPr>
    </w:lvl>
    <w:lvl w:ilvl="8" w:tplc="0BFAD2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1F0"/>
    <w:multiLevelType w:val="hybridMultilevel"/>
    <w:tmpl w:val="B6742DCE"/>
    <w:lvl w:ilvl="0" w:tplc="80582E4A">
      <w:start w:val="1"/>
      <w:numFmt w:val="decimal"/>
      <w:lvlText w:val="%1."/>
      <w:lvlJc w:val="left"/>
      <w:pPr>
        <w:ind w:left="720" w:hanging="360"/>
      </w:pPr>
    </w:lvl>
    <w:lvl w:ilvl="1" w:tplc="530436C0">
      <w:start w:val="1"/>
      <w:numFmt w:val="lowerLetter"/>
      <w:lvlText w:val="%2."/>
      <w:lvlJc w:val="left"/>
      <w:pPr>
        <w:ind w:left="1440" w:hanging="360"/>
      </w:pPr>
    </w:lvl>
    <w:lvl w:ilvl="2" w:tplc="B29A618E">
      <w:start w:val="1"/>
      <w:numFmt w:val="lowerRoman"/>
      <w:lvlText w:val="%3."/>
      <w:lvlJc w:val="right"/>
      <w:pPr>
        <w:ind w:left="2160" w:hanging="180"/>
      </w:pPr>
    </w:lvl>
    <w:lvl w:ilvl="3" w:tplc="1674DB10">
      <w:start w:val="1"/>
      <w:numFmt w:val="decimal"/>
      <w:lvlText w:val="%4."/>
      <w:lvlJc w:val="left"/>
      <w:pPr>
        <w:ind w:left="2880" w:hanging="360"/>
      </w:pPr>
    </w:lvl>
    <w:lvl w:ilvl="4" w:tplc="8C9E325C">
      <w:start w:val="1"/>
      <w:numFmt w:val="lowerLetter"/>
      <w:lvlText w:val="%5."/>
      <w:lvlJc w:val="left"/>
      <w:pPr>
        <w:ind w:left="3600" w:hanging="360"/>
      </w:pPr>
    </w:lvl>
    <w:lvl w:ilvl="5" w:tplc="3B50D274">
      <w:start w:val="1"/>
      <w:numFmt w:val="lowerRoman"/>
      <w:lvlText w:val="%6."/>
      <w:lvlJc w:val="right"/>
      <w:pPr>
        <w:ind w:left="4320" w:hanging="180"/>
      </w:pPr>
    </w:lvl>
    <w:lvl w:ilvl="6" w:tplc="3392F6D6">
      <w:start w:val="1"/>
      <w:numFmt w:val="decimal"/>
      <w:lvlText w:val="%7."/>
      <w:lvlJc w:val="left"/>
      <w:pPr>
        <w:ind w:left="5040" w:hanging="360"/>
      </w:pPr>
    </w:lvl>
    <w:lvl w:ilvl="7" w:tplc="0FD0FB56">
      <w:start w:val="1"/>
      <w:numFmt w:val="lowerLetter"/>
      <w:lvlText w:val="%8."/>
      <w:lvlJc w:val="left"/>
      <w:pPr>
        <w:ind w:left="5760" w:hanging="360"/>
      </w:pPr>
    </w:lvl>
    <w:lvl w:ilvl="8" w:tplc="B8F40A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374AA"/>
    <w:multiLevelType w:val="multilevel"/>
    <w:tmpl w:val="DB5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25C06"/>
    <w:multiLevelType w:val="hybridMultilevel"/>
    <w:tmpl w:val="27DEC9BA"/>
    <w:lvl w:ilvl="0" w:tplc="72464866">
      <w:start w:val="1"/>
      <w:numFmt w:val="decimal"/>
      <w:lvlText w:val="%1."/>
      <w:lvlJc w:val="left"/>
      <w:pPr>
        <w:ind w:left="720" w:hanging="360"/>
      </w:pPr>
    </w:lvl>
    <w:lvl w:ilvl="1" w:tplc="BF2A50A2">
      <w:start w:val="1"/>
      <w:numFmt w:val="lowerLetter"/>
      <w:lvlText w:val="%2."/>
      <w:lvlJc w:val="left"/>
      <w:pPr>
        <w:ind w:left="1440" w:hanging="360"/>
      </w:pPr>
    </w:lvl>
    <w:lvl w:ilvl="2" w:tplc="E88274C6">
      <w:start w:val="1"/>
      <w:numFmt w:val="lowerRoman"/>
      <w:lvlText w:val="%3."/>
      <w:lvlJc w:val="right"/>
      <w:pPr>
        <w:ind w:left="2160" w:hanging="180"/>
      </w:pPr>
    </w:lvl>
    <w:lvl w:ilvl="3" w:tplc="37A6319A">
      <w:start w:val="1"/>
      <w:numFmt w:val="decimal"/>
      <w:lvlText w:val="%4."/>
      <w:lvlJc w:val="left"/>
      <w:pPr>
        <w:ind w:left="2880" w:hanging="360"/>
      </w:pPr>
    </w:lvl>
    <w:lvl w:ilvl="4" w:tplc="447CC358">
      <w:start w:val="1"/>
      <w:numFmt w:val="lowerLetter"/>
      <w:lvlText w:val="%5."/>
      <w:lvlJc w:val="left"/>
      <w:pPr>
        <w:ind w:left="3600" w:hanging="360"/>
      </w:pPr>
    </w:lvl>
    <w:lvl w:ilvl="5" w:tplc="852E9DDE">
      <w:start w:val="1"/>
      <w:numFmt w:val="lowerRoman"/>
      <w:lvlText w:val="%6."/>
      <w:lvlJc w:val="right"/>
      <w:pPr>
        <w:ind w:left="4320" w:hanging="180"/>
      </w:pPr>
    </w:lvl>
    <w:lvl w:ilvl="6" w:tplc="FAA88A5C">
      <w:start w:val="1"/>
      <w:numFmt w:val="decimal"/>
      <w:lvlText w:val="%7."/>
      <w:lvlJc w:val="left"/>
      <w:pPr>
        <w:ind w:left="5040" w:hanging="360"/>
      </w:pPr>
    </w:lvl>
    <w:lvl w:ilvl="7" w:tplc="5EA8C11C">
      <w:start w:val="1"/>
      <w:numFmt w:val="lowerLetter"/>
      <w:lvlText w:val="%8."/>
      <w:lvlJc w:val="left"/>
      <w:pPr>
        <w:ind w:left="5760" w:hanging="360"/>
      </w:pPr>
    </w:lvl>
    <w:lvl w:ilvl="8" w:tplc="CD6660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2257E"/>
    <w:multiLevelType w:val="hybridMultilevel"/>
    <w:tmpl w:val="1742A12C"/>
    <w:lvl w:ilvl="0" w:tplc="C032D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EE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C5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F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0D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A4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06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C7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6A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58B8"/>
    <w:multiLevelType w:val="hybridMultilevel"/>
    <w:tmpl w:val="991C3CF0"/>
    <w:lvl w:ilvl="0" w:tplc="0CDA8340">
      <w:start w:val="1"/>
      <w:numFmt w:val="decimal"/>
      <w:lvlText w:val="%1."/>
      <w:lvlJc w:val="left"/>
      <w:pPr>
        <w:ind w:left="720" w:hanging="360"/>
      </w:pPr>
    </w:lvl>
    <w:lvl w:ilvl="1" w:tplc="BC549AC6">
      <w:start w:val="1"/>
      <w:numFmt w:val="lowerLetter"/>
      <w:lvlText w:val="%2."/>
      <w:lvlJc w:val="left"/>
      <w:pPr>
        <w:ind w:left="1440" w:hanging="360"/>
      </w:pPr>
    </w:lvl>
    <w:lvl w:ilvl="2" w:tplc="20E07512">
      <w:start w:val="1"/>
      <w:numFmt w:val="lowerRoman"/>
      <w:lvlText w:val="%3."/>
      <w:lvlJc w:val="right"/>
      <w:pPr>
        <w:ind w:left="2160" w:hanging="180"/>
      </w:pPr>
    </w:lvl>
    <w:lvl w:ilvl="3" w:tplc="AFFE2036">
      <w:start w:val="1"/>
      <w:numFmt w:val="decimal"/>
      <w:lvlText w:val="%4."/>
      <w:lvlJc w:val="left"/>
      <w:pPr>
        <w:ind w:left="2880" w:hanging="360"/>
      </w:pPr>
    </w:lvl>
    <w:lvl w:ilvl="4" w:tplc="2200C6BC">
      <w:start w:val="1"/>
      <w:numFmt w:val="lowerLetter"/>
      <w:lvlText w:val="%5."/>
      <w:lvlJc w:val="left"/>
      <w:pPr>
        <w:ind w:left="3600" w:hanging="360"/>
      </w:pPr>
    </w:lvl>
    <w:lvl w:ilvl="5" w:tplc="9EE2F3F2">
      <w:start w:val="1"/>
      <w:numFmt w:val="lowerRoman"/>
      <w:lvlText w:val="%6."/>
      <w:lvlJc w:val="right"/>
      <w:pPr>
        <w:ind w:left="4320" w:hanging="180"/>
      </w:pPr>
    </w:lvl>
    <w:lvl w:ilvl="6" w:tplc="22D81CC4">
      <w:start w:val="1"/>
      <w:numFmt w:val="decimal"/>
      <w:lvlText w:val="%7."/>
      <w:lvlJc w:val="left"/>
      <w:pPr>
        <w:ind w:left="5040" w:hanging="360"/>
      </w:pPr>
    </w:lvl>
    <w:lvl w:ilvl="7" w:tplc="CD9ED186">
      <w:start w:val="1"/>
      <w:numFmt w:val="lowerLetter"/>
      <w:lvlText w:val="%8."/>
      <w:lvlJc w:val="left"/>
      <w:pPr>
        <w:ind w:left="5760" w:hanging="360"/>
      </w:pPr>
    </w:lvl>
    <w:lvl w:ilvl="8" w:tplc="A5FE93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1D4B"/>
    <w:multiLevelType w:val="hybridMultilevel"/>
    <w:tmpl w:val="1902DF14"/>
    <w:lvl w:ilvl="0" w:tplc="A3D474B6">
      <w:start w:val="1"/>
      <w:numFmt w:val="decimal"/>
      <w:lvlText w:val="%1."/>
      <w:lvlJc w:val="left"/>
      <w:pPr>
        <w:ind w:left="720" w:hanging="360"/>
      </w:pPr>
    </w:lvl>
    <w:lvl w:ilvl="1" w:tplc="0D7A4C34">
      <w:start w:val="1"/>
      <w:numFmt w:val="lowerLetter"/>
      <w:lvlText w:val="%2."/>
      <w:lvlJc w:val="left"/>
      <w:pPr>
        <w:ind w:left="1440" w:hanging="360"/>
      </w:pPr>
    </w:lvl>
    <w:lvl w:ilvl="2" w:tplc="FB06C604">
      <w:start w:val="1"/>
      <w:numFmt w:val="lowerRoman"/>
      <w:lvlText w:val="%3."/>
      <w:lvlJc w:val="right"/>
      <w:pPr>
        <w:ind w:left="2160" w:hanging="180"/>
      </w:pPr>
    </w:lvl>
    <w:lvl w:ilvl="3" w:tplc="3BEC204C">
      <w:start w:val="1"/>
      <w:numFmt w:val="decimal"/>
      <w:lvlText w:val="%4."/>
      <w:lvlJc w:val="left"/>
      <w:pPr>
        <w:ind w:left="2880" w:hanging="360"/>
      </w:pPr>
    </w:lvl>
    <w:lvl w:ilvl="4" w:tplc="5E36CEE2">
      <w:start w:val="1"/>
      <w:numFmt w:val="lowerLetter"/>
      <w:lvlText w:val="%5."/>
      <w:lvlJc w:val="left"/>
      <w:pPr>
        <w:ind w:left="3600" w:hanging="360"/>
      </w:pPr>
    </w:lvl>
    <w:lvl w:ilvl="5" w:tplc="33FE288E">
      <w:start w:val="1"/>
      <w:numFmt w:val="lowerRoman"/>
      <w:lvlText w:val="%6."/>
      <w:lvlJc w:val="right"/>
      <w:pPr>
        <w:ind w:left="4320" w:hanging="180"/>
      </w:pPr>
    </w:lvl>
    <w:lvl w:ilvl="6" w:tplc="2ECEDBEE">
      <w:start w:val="1"/>
      <w:numFmt w:val="decimal"/>
      <w:lvlText w:val="%7."/>
      <w:lvlJc w:val="left"/>
      <w:pPr>
        <w:ind w:left="5040" w:hanging="360"/>
      </w:pPr>
    </w:lvl>
    <w:lvl w:ilvl="7" w:tplc="C16E23F0">
      <w:start w:val="1"/>
      <w:numFmt w:val="lowerLetter"/>
      <w:lvlText w:val="%8."/>
      <w:lvlJc w:val="left"/>
      <w:pPr>
        <w:ind w:left="5760" w:hanging="360"/>
      </w:pPr>
    </w:lvl>
    <w:lvl w:ilvl="8" w:tplc="0A9095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73777"/>
    <w:multiLevelType w:val="hybridMultilevel"/>
    <w:tmpl w:val="12C68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1564"/>
    <w:multiLevelType w:val="hybridMultilevel"/>
    <w:tmpl w:val="F8FA3E74"/>
    <w:lvl w:ilvl="0" w:tplc="4734FC26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303C7"/>
    <w:multiLevelType w:val="hybridMultilevel"/>
    <w:tmpl w:val="1FA68992"/>
    <w:lvl w:ilvl="0" w:tplc="4BB028D8">
      <w:start w:val="1"/>
      <w:numFmt w:val="decimal"/>
      <w:lvlText w:val="%1."/>
      <w:lvlJc w:val="left"/>
      <w:pPr>
        <w:ind w:left="720" w:hanging="360"/>
      </w:pPr>
    </w:lvl>
    <w:lvl w:ilvl="1" w:tplc="36C46E82">
      <w:start w:val="1"/>
      <w:numFmt w:val="lowerLetter"/>
      <w:lvlText w:val="%2."/>
      <w:lvlJc w:val="left"/>
      <w:pPr>
        <w:ind w:left="1440" w:hanging="360"/>
      </w:pPr>
    </w:lvl>
    <w:lvl w:ilvl="2" w:tplc="FF10A262">
      <w:start w:val="1"/>
      <w:numFmt w:val="lowerRoman"/>
      <w:lvlText w:val="%3."/>
      <w:lvlJc w:val="right"/>
      <w:pPr>
        <w:ind w:left="2160" w:hanging="180"/>
      </w:pPr>
    </w:lvl>
    <w:lvl w:ilvl="3" w:tplc="252ED54C">
      <w:start w:val="1"/>
      <w:numFmt w:val="decimal"/>
      <w:lvlText w:val="%4."/>
      <w:lvlJc w:val="left"/>
      <w:pPr>
        <w:ind w:left="2880" w:hanging="360"/>
      </w:pPr>
    </w:lvl>
    <w:lvl w:ilvl="4" w:tplc="6E4863A8">
      <w:start w:val="1"/>
      <w:numFmt w:val="lowerLetter"/>
      <w:lvlText w:val="%5."/>
      <w:lvlJc w:val="left"/>
      <w:pPr>
        <w:ind w:left="3600" w:hanging="360"/>
      </w:pPr>
    </w:lvl>
    <w:lvl w:ilvl="5" w:tplc="93E8B3E8">
      <w:start w:val="1"/>
      <w:numFmt w:val="lowerRoman"/>
      <w:lvlText w:val="%6."/>
      <w:lvlJc w:val="right"/>
      <w:pPr>
        <w:ind w:left="4320" w:hanging="180"/>
      </w:pPr>
    </w:lvl>
    <w:lvl w:ilvl="6" w:tplc="4FB66B9C">
      <w:start w:val="1"/>
      <w:numFmt w:val="decimal"/>
      <w:lvlText w:val="%7."/>
      <w:lvlJc w:val="left"/>
      <w:pPr>
        <w:ind w:left="5040" w:hanging="360"/>
      </w:pPr>
    </w:lvl>
    <w:lvl w:ilvl="7" w:tplc="CFEE617E">
      <w:start w:val="1"/>
      <w:numFmt w:val="lowerLetter"/>
      <w:lvlText w:val="%8."/>
      <w:lvlJc w:val="left"/>
      <w:pPr>
        <w:ind w:left="5760" w:hanging="360"/>
      </w:pPr>
    </w:lvl>
    <w:lvl w:ilvl="8" w:tplc="BE4298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B40AD"/>
    <w:multiLevelType w:val="hybridMultilevel"/>
    <w:tmpl w:val="0254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936DC"/>
    <w:multiLevelType w:val="hybridMultilevel"/>
    <w:tmpl w:val="9B4AD1DA"/>
    <w:lvl w:ilvl="0" w:tplc="2BEC5AA6">
      <w:start w:val="1"/>
      <w:numFmt w:val="decimal"/>
      <w:lvlText w:val="%1."/>
      <w:lvlJc w:val="left"/>
      <w:pPr>
        <w:ind w:left="720" w:hanging="360"/>
      </w:pPr>
    </w:lvl>
    <w:lvl w:ilvl="1" w:tplc="030C22CA">
      <w:start w:val="1"/>
      <w:numFmt w:val="lowerLetter"/>
      <w:lvlText w:val="%2."/>
      <w:lvlJc w:val="left"/>
      <w:pPr>
        <w:ind w:left="1440" w:hanging="360"/>
      </w:pPr>
    </w:lvl>
    <w:lvl w:ilvl="2" w:tplc="E55EFD22">
      <w:start w:val="1"/>
      <w:numFmt w:val="lowerRoman"/>
      <w:lvlText w:val="%3."/>
      <w:lvlJc w:val="right"/>
      <w:pPr>
        <w:ind w:left="2160" w:hanging="180"/>
      </w:pPr>
    </w:lvl>
    <w:lvl w:ilvl="3" w:tplc="BA70E9EA">
      <w:start w:val="1"/>
      <w:numFmt w:val="decimal"/>
      <w:lvlText w:val="%4."/>
      <w:lvlJc w:val="left"/>
      <w:pPr>
        <w:ind w:left="2880" w:hanging="360"/>
      </w:pPr>
    </w:lvl>
    <w:lvl w:ilvl="4" w:tplc="649AFDC2">
      <w:start w:val="1"/>
      <w:numFmt w:val="lowerLetter"/>
      <w:lvlText w:val="%5."/>
      <w:lvlJc w:val="left"/>
      <w:pPr>
        <w:ind w:left="3600" w:hanging="360"/>
      </w:pPr>
    </w:lvl>
    <w:lvl w:ilvl="5" w:tplc="A9383932">
      <w:start w:val="1"/>
      <w:numFmt w:val="lowerRoman"/>
      <w:lvlText w:val="%6."/>
      <w:lvlJc w:val="right"/>
      <w:pPr>
        <w:ind w:left="4320" w:hanging="180"/>
      </w:pPr>
    </w:lvl>
    <w:lvl w:ilvl="6" w:tplc="B9961F06">
      <w:start w:val="1"/>
      <w:numFmt w:val="decimal"/>
      <w:lvlText w:val="%7."/>
      <w:lvlJc w:val="left"/>
      <w:pPr>
        <w:ind w:left="5040" w:hanging="360"/>
      </w:pPr>
    </w:lvl>
    <w:lvl w:ilvl="7" w:tplc="84B81B3C">
      <w:start w:val="1"/>
      <w:numFmt w:val="lowerLetter"/>
      <w:lvlText w:val="%8."/>
      <w:lvlJc w:val="left"/>
      <w:pPr>
        <w:ind w:left="5760" w:hanging="360"/>
      </w:pPr>
    </w:lvl>
    <w:lvl w:ilvl="8" w:tplc="215E8D8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20F58"/>
    <w:multiLevelType w:val="hybridMultilevel"/>
    <w:tmpl w:val="A1FA6CE4"/>
    <w:lvl w:ilvl="0" w:tplc="DA267A16">
      <w:start w:val="1"/>
      <w:numFmt w:val="decimal"/>
      <w:lvlText w:val="%1."/>
      <w:lvlJc w:val="left"/>
      <w:pPr>
        <w:ind w:left="720" w:hanging="360"/>
      </w:pPr>
    </w:lvl>
    <w:lvl w:ilvl="1" w:tplc="4168898A">
      <w:start w:val="1"/>
      <w:numFmt w:val="lowerLetter"/>
      <w:lvlText w:val="%2."/>
      <w:lvlJc w:val="left"/>
      <w:pPr>
        <w:ind w:left="1440" w:hanging="360"/>
      </w:pPr>
    </w:lvl>
    <w:lvl w:ilvl="2" w:tplc="0942A572">
      <w:start w:val="1"/>
      <w:numFmt w:val="lowerRoman"/>
      <w:lvlText w:val="%3."/>
      <w:lvlJc w:val="right"/>
      <w:pPr>
        <w:ind w:left="2160" w:hanging="180"/>
      </w:pPr>
    </w:lvl>
    <w:lvl w:ilvl="3" w:tplc="8EB6402C">
      <w:start w:val="1"/>
      <w:numFmt w:val="decimal"/>
      <w:lvlText w:val="%4."/>
      <w:lvlJc w:val="left"/>
      <w:pPr>
        <w:ind w:left="2880" w:hanging="360"/>
      </w:pPr>
    </w:lvl>
    <w:lvl w:ilvl="4" w:tplc="2B6C1950">
      <w:start w:val="1"/>
      <w:numFmt w:val="lowerLetter"/>
      <w:lvlText w:val="%5."/>
      <w:lvlJc w:val="left"/>
      <w:pPr>
        <w:ind w:left="3600" w:hanging="360"/>
      </w:pPr>
    </w:lvl>
    <w:lvl w:ilvl="5" w:tplc="83E2128A">
      <w:start w:val="1"/>
      <w:numFmt w:val="lowerRoman"/>
      <w:lvlText w:val="%6."/>
      <w:lvlJc w:val="right"/>
      <w:pPr>
        <w:ind w:left="4320" w:hanging="180"/>
      </w:pPr>
    </w:lvl>
    <w:lvl w:ilvl="6" w:tplc="83B68768">
      <w:start w:val="1"/>
      <w:numFmt w:val="decimal"/>
      <w:lvlText w:val="%7."/>
      <w:lvlJc w:val="left"/>
      <w:pPr>
        <w:ind w:left="5040" w:hanging="360"/>
      </w:pPr>
    </w:lvl>
    <w:lvl w:ilvl="7" w:tplc="49083468">
      <w:start w:val="1"/>
      <w:numFmt w:val="lowerLetter"/>
      <w:lvlText w:val="%8."/>
      <w:lvlJc w:val="left"/>
      <w:pPr>
        <w:ind w:left="5760" w:hanging="360"/>
      </w:pPr>
    </w:lvl>
    <w:lvl w:ilvl="8" w:tplc="D72088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643C"/>
    <w:multiLevelType w:val="hybridMultilevel"/>
    <w:tmpl w:val="284C75CC"/>
    <w:lvl w:ilvl="0" w:tplc="816475F4">
      <w:start w:val="1"/>
      <w:numFmt w:val="decimal"/>
      <w:lvlText w:val="%1."/>
      <w:lvlJc w:val="left"/>
      <w:pPr>
        <w:ind w:left="720" w:hanging="360"/>
      </w:pPr>
    </w:lvl>
    <w:lvl w:ilvl="1" w:tplc="7B76D43C">
      <w:start w:val="1"/>
      <w:numFmt w:val="lowerLetter"/>
      <w:lvlText w:val="%2."/>
      <w:lvlJc w:val="left"/>
      <w:pPr>
        <w:ind w:left="1440" w:hanging="360"/>
      </w:pPr>
    </w:lvl>
    <w:lvl w:ilvl="2" w:tplc="C4240C36">
      <w:start w:val="1"/>
      <w:numFmt w:val="lowerRoman"/>
      <w:lvlText w:val="%3."/>
      <w:lvlJc w:val="right"/>
      <w:pPr>
        <w:ind w:left="2160" w:hanging="180"/>
      </w:pPr>
    </w:lvl>
    <w:lvl w:ilvl="3" w:tplc="C83EA182">
      <w:start w:val="1"/>
      <w:numFmt w:val="decimal"/>
      <w:lvlText w:val="%4."/>
      <w:lvlJc w:val="left"/>
      <w:pPr>
        <w:ind w:left="2880" w:hanging="360"/>
      </w:pPr>
    </w:lvl>
    <w:lvl w:ilvl="4" w:tplc="627A644E">
      <w:start w:val="1"/>
      <w:numFmt w:val="lowerLetter"/>
      <w:lvlText w:val="%5."/>
      <w:lvlJc w:val="left"/>
      <w:pPr>
        <w:ind w:left="3600" w:hanging="360"/>
      </w:pPr>
    </w:lvl>
    <w:lvl w:ilvl="5" w:tplc="7E7CE6A6">
      <w:start w:val="1"/>
      <w:numFmt w:val="lowerRoman"/>
      <w:lvlText w:val="%6."/>
      <w:lvlJc w:val="right"/>
      <w:pPr>
        <w:ind w:left="4320" w:hanging="180"/>
      </w:pPr>
    </w:lvl>
    <w:lvl w:ilvl="6" w:tplc="F2AA2E46">
      <w:start w:val="1"/>
      <w:numFmt w:val="decimal"/>
      <w:lvlText w:val="%7."/>
      <w:lvlJc w:val="left"/>
      <w:pPr>
        <w:ind w:left="5040" w:hanging="360"/>
      </w:pPr>
    </w:lvl>
    <w:lvl w:ilvl="7" w:tplc="8E4ECD34">
      <w:start w:val="1"/>
      <w:numFmt w:val="lowerLetter"/>
      <w:lvlText w:val="%8."/>
      <w:lvlJc w:val="left"/>
      <w:pPr>
        <w:ind w:left="5760" w:hanging="360"/>
      </w:pPr>
    </w:lvl>
    <w:lvl w:ilvl="8" w:tplc="C97665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45703"/>
    <w:multiLevelType w:val="hybridMultilevel"/>
    <w:tmpl w:val="BD1A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67314"/>
    <w:multiLevelType w:val="hybridMultilevel"/>
    <w:tmpl w:val="0C6CC64C"/>
    <w:lvl w:ilvl="0" w:tplc="EF4E1B48">
      <w:start w:val="1"/>
      <w:numFmt w:val="decimal"/>
      <w:lvlText w:val="%1."/>
      <w:lvlJc w:val="left"/>
      <w:pPr>
        <w:ind w:left="720" w:hanging="360"/>
      </w:pPr>
    </w:lvl>
    <w:lvl w:ilvl="1" w:tplc="E940DEC0">
      <w:start w:val="1"/>
      <w:numFmt w:val="lowerLetter"/>
      <w:lvlText w:val="%2."/>
      <w:lvlJc w:val="left"/>
      <w:pPr>
        <w:ind w:left="1440" w:hanging="360"/>
      </w:pPr>
    </w:lvl>
    <w:lvl w:ilvl="2" w:tplc="F17832AC">
      <w:start w:val="1"/>
      <w:numFmt w:val="lowerRoman"/>
      <w:lvlText w:val="%3."/>
      <w:lvlJc w:val="right"/>
      <w:pPr>
        <w:ind w:left="2160" w:hanging="180"/>
      </w:pPr>
    </w:lvl>
    <w:lvl w:ilvl="3" w:tplc="44306BD6">
      <w:start w:val="1"/>
      <w:numFmt w:val="decimal"/>
      <w:lvlText w:val="%4."/>
      <w:lvlJc w:val="left"/>
      <w:pPr>
        <w:ind w:left="2880" w:hanging="360"/>
      </w:pPr>
    </w:lvl>
    <w:lvl w:ilvl="4" w:tplc="7458C0E2">
      <w:start w:val="1"/>
      <w:numFmt w:val="lowerLetter"/>
      <w:lvlText w:val="%5."/>
      <w:lvlJc w:val="left"/>
      <w:pPr>
        <w:ind w:left="3600" w:hanging="360"/>
      </w:pPr>
    </w:lvl>
    <w:lvl w:ilvl="5" w:tplc="34945A06">
      <w:start w:val="1"/>
      <w:numFmt w:val="lowerRoman"/>
      <w:lvlText w:val="%6."/>
      <w:lvlJc w:val="right"/>
      <w:pPr>
        <w:ind w:left="4320" w:hanging="180"/>
      </w:pPr>
    </w:lvl>
    <w:lvl w:ilvl="6" w:tplc="0DAA7072">
      <w:start w:val="1"/>
      <w:numFmt w:val="decimal"/>
      <w:lvlText w:val="%7."/>
      <w:lvlJc w:val="left"/>
      <w:pPr>
        <w:ind w:left="5040" w:hanging="360"/>
      </w:pPr>
    </w:lvl>
    <w:lvl w:ilvl="7" w:tplc="309E6E7C">
      <w:start w:val="1"/>
      <w:numFmt w:val="lowerLetter"/>
      <w:lvlText w:val="%8."/>
      <w:lvlJc w:val="left"/>
      <w:pPr>
        <w:ind w:left="5760" w:hanging="360"/>
      </w:pPr>
    </w:lvl>
    <w:lvl w:ilvl="8" w:tplc="2DC064B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45F8"/>
    <w:multiLevelType w:val="hybridMultilevel"/>
    <w:tmpl w:val="1EF4F000"/>
    <w:lvl w:ilvl="0" w:tplc="BF9690B8">
      <w:start w:val="1"/>
      <w:numFmt w:val="decimal"/>
      <w:lvlText w:val="%1."/>
      <w:lvlJc w:val="left"/>
      <w:pPr>
        <w:ind w:left="720" w:hanging="360"/>
      </w:pPr>
    </w:lvl>
    <w:lvl w:ilvl="1" w:tplc="8BDC0BE8">
      <w:start w:val="1"/>
      <w:numFmt w:val="lowerLetter"/>
      <w:lvlText w:val="%2."/>
      <w:lvlJc w:val="left"/>
      <w:pPr>
        <w:ind w:left="1440" w:hanging="360"/>
      </w:pPr>
    </w:lvl>
    <w:lvl w:ilvl="2" w:tplc="07D4B234">
      <w:start w:val="1"/>
      <w:numFmt w:val="lowerRoman"/>
      <w:lvlText w:val="%3."/>
      <w:lvlJc w:val="right"/>
      <w:pPr>
        <w:ind w:left="2160" w:hanging="180"/>
      </w:pPr>
    </w:lvl>
    <w:lvl w:ilvl="3" w:tplc="14EABFEC">
      <w:start w:val="1"/>
      <w:numFmt w:val="decimal"/>
      <w:lvlText w:val="%4."/>
      <w:lvlJc w:val="left"/>
      <w:pPr>
        <w:ind w:left="2880" w:hanging="360"/>
      </w:pPr>
    </w:lvl>
    <w:lvl w:ilvl="4" w:tplc="5722208E">
      <w:start w:val="1"/>
      <w:numFmt w:val="lowerLetter"/>
      <w:lvlText w:val="%5."/>
      <w:lvlJc w:val="left"/>
      <w:pPr>
        <w:ind w:left="3600" w:hanging="360"/>
      </w:pPr>
    </w:lvl>
    <w:lvl w:ilvl="5" w:tplc="3AD8BAAA">
      <w:start w:val="1"/>
      <w:numFmt w:val="lowerRoman"/>
      <w:lvlText w:val="%6."/>
      <w:lvlJc w:val="right"/>
      <w:pPr>
        <w:ind w:left="4320" w:hanging="180"/>
      </w:pPr>
    </w:lvl>
    <w:lvl w:ilvl="6" w:tplc="97E0E8E4">
      <w:start w:val="1"/>
      <w:numFmt w:val="decimal"/>
      <w:lvlText w:val="%7."/>
      <w:lvlJc w:val="left"/>
      <w:pPr>
        <w:ind w:left="5040" w:hanging="360"/>
      </w:pPr>
    </w:lvl>
    <w:lvl w:ilvl="7" w:tplc="F1726558">
      <w:start w:val="1"/>
      <w:numFmt w:val="lowerLetter"/>
      <w:lvlText w:val="%8."/>
      <w:lvlJc w:val="left"/>
      <w:pPr>
        <w:ind w:left="5760" w:hanging="360"/>
      </w:pPr>
    </w:lvl>
    <w:lvl w:ilvl="8" w:tplc="478067C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7643"/>
    <w:multiLevelType w:val="hybridMultilevel"/>
    <w:tmpl w:val="5840228C"/>
    <w:lvl w:ilvl="0" w:tplc="CB342162">
      <w:start w:val="1"/>
      <w:numFmt w:val="decimal"/>
      <w:lvlText w:val="%1."/>
      <w:lvlJc w:val="left"/>
      <w:pPr>
        <w:ind w:left="720" w:hanging="360"/>
      </w:pPr>
    </w:lvl>
    <w:lvl w:ilvl="1" w:tplc="1772C6A2">
      <w:start w:val="1"/>
      <w:numFmt w:val="lowerLetter"/>
      <w:lvlText w:val="%2."/>
      <w:lvlJc w:val="left"/>
      <w:pPr>
        <w:ind w:left="1440" w:hanging="360"/>
      </w:pPr>
    </w:lvl>
    <w:lvl w:ilvl="2" w:tplc="E376C264">
      <w:start w:val="1"/>
      <w:numFmt w:val="lowerRoman"/>
      <w:lvlText w:val="%3."/>
      <w:lvlJc w:val="right"/>
      <w:pPr>
        <w:ind w:left="2160" w:hanging="180"/>
      </w:pPr>
    </w:lvl>
    <w:lvl w:ilvl="3" w:tplc="1C207E6A">
      <w:start w:val="1"/>
      <w:numFmt w:val="decimal"/>
      <w:lvlText w:val="%4."/>
      <w:lvlJc w:val="left"/>
      <w:pPr>
        <w:ind w:left="2880" w:hanging="360"/>
      </w:pPr>
    </w:lvl>
    <w:lvl w:ilvl="4" w:tplc="511E61D8">
      <w:start w:val="1"/>
      <w:numFmt w:val="lowerLetter"/>
      <w:lvlText w:val="%5."/>
      <w:lvlJc w:val="left"/>
      <w:pPr>
        <w:ind w:left="3600" w:hanging="360"/>
      </w:pPr>
    </w:lvl>
    <w:lvl w:ilvl="5" w:tplc="327C0654">
      <w:start w:val="1"/>
      <w:numFmt w:val="lowerRoman"/>
      <w:lvlText w:val="%6."/>
      <w:lvlJc w:val="right"/>
      <w:pPr>
        <w:ind w:left="4320" w:hanging="180"/>
      </w:pPr>
    </w:lvl>
    <w:lvl w:ilvl="6" w:tplc="47AC0440">
      <w:start w:val="1"/>
      <w:numFmt w:val="decimal"/>
      <w:lvlText w:val="%7."/>
      <w:lvlJc w:val="left"/>
      <w:pPr>
        <w:ind w:left="5040" w:hanging="360"/>
      </w:pPr>
    </w:lvl>
    <w:lvl w:ilvl="7" w:tplc="5504FFB2">
      <w:start w:val="1"/>
      <w:numFmt w:val="lowerLetter"/>
      <w:lvlText w:val="%8."/>
      <w:lvlJc w:val="left"/>
      <w:pPr>
        <w:ind w:left="5760" w:hanging="360"/>
      </w:pPr>
    </w:lvl>
    <w:lvl w:ilvl="8" w:tplc="EF6C848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501A3"/>
    <w:multiLevelType w:val="hybridMultilevel"/>
    <w:tmpl w:val="EB62AD76"/>
    <w:lvl w:ilvl="0" w:tplc="10200692">
      <w:start w:val="1"/>
      <w:numFmt w:val="decimal"/>
      <w:lvlText w:val="%1."/>
      <w:lvlJc w:val="left"/>
      <w:pPr>
        <w:ind w:left="720" w:hanging="360"/>
      </w:pPr>
    </w:lvl>
    <w:lvl w:ilvl="1" w:tplc="86E8FEC2">
      <w:start w:val="1"/>
      <w:numFmt w:val="lowerLetter"/>
      <w:lvlText w:val="%2."/>
      <w:lvlJc w:val="left"/>
      <w:pPr>
        <w:ind w:left="1440" w:hanging="360"/>
      </w:pPr>
    </w:lvl>
    <w:lvl w:ilvl="2" w:tplc="27544732">
      <w:start w:val="1"/>
      <w:numFmt w:val="lowerRoman"/>
      <w:lvlText w:val="%3."/>
      <w:lvlJc w:val="right"/>
      <w:pPr>
        <w:ind w:left="2160" w:hanging="180"/>
      </w:pPr>
    </w:lvl>
    <w:lvl w:ilvl="3" w:tplc="9558DD96">
      <w:start w:val="1"/>
      <w:numFmt w:val="decimal"/>
      <w:lvlText w:val="%4."/>
      <w:lvlJc w:val="left"/>
      <w:pPr>
        <w:ind w:left="2880" w:hanging="360"/>
      </w:pPr>
    </w:lvl>
    <w:lvl w:ilvl="4" w:tplc="768C5274">
      <w:start w:val="1"/>
      <w:numFmt w:val="lowerLetter"/>
      <w:lvlText w:val="%5."/>
      <w:lvlJc w:val="left"/>
      <w:pPr>
        <w:ind w:left="3600" w:hanging="360"/>
      </w:pPr>
    </w:lvl>
    <w:lvl w:ilvl="5" w:tplc="A7525F76">
      <w:start w:val="1"/>
      <w:numFmt w:val="lowerRoman"/>
      <w:lvlText w:val="%6."/>
      <w:lvlJc w:val="right"/>
      <w:pPr>
        <w:ind w:left="4320" w:hanging="180"/>
      </w:pPr>
    </w:lvl>
    <w:lvl w:ilvl="6" w:tplc="CC0C8904">
      <w:start w:val="1"/>
      <w:numFmt w:val="decimal"/>
      <w:lvlText w:val="%7."/>
      <w:lvlJc w:val="left"/>
      <w:pPr>
        <w:ind w:left="5040" w:hanging="360"/>
      </w:pPr>
    </w:lvl>
    <w:lvl w:ilvl="7" w:tplc="E83ABF6C">
      <w:start w:val="1"/>
      <w:numFmt w:val="lowerLetter"/>
      <w:lvlText w:val="%8."/>
      <w:lvlJc w:val="left"/>
      <w:pPr>
        <w:ind w:left="5760" w:hanging="360"/>
      </w:pPr>
    </w:lvl>
    <w:lvl w:ilvl="8" w:tplc="41C6C0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D7F0B"/>
    <w:multiLevelType w:val="hybridMultilevel"/>
    <w:tmpl w:val="2388A3E8"/>
    <w:lvl w:ilvl="0" w:tplc="92AA0BEA">
      <w:start w:val="1"/>
      <w:numFmt w:val="decimal"/>
      <w:lvlText w:val="%1."/>
      <w:lvlJc w:val="left"/>
      <w:pPr>
        <w:ind w:left="720" w:hanging="360"/>
      </w:pPr>
    </w:lvl>
    <w:lvl w:ilvl="1" w:tplc="83586522">
      <w:start w:val="1"/>
      <w:numFmt w:val="lowerLetter"/>
      <w:lvlText w:val="%2."/>
      <w:lvlJc w:val="left"/>
      <w:pPr>
        <w:ind w:left="1440" w:hanging="360"/>
      </w:pPr>
    </w:lvl>
    <w:lvl w:ilvl="2" w:tplc="3C7CE280">
      <w:start w:val="1"/>
      <w:numFmt w:val="lowerRoman"/>
      <w:lvlText w:val="%3."/>
      <w:lvlJc w:val="right"/>
      <w:pPr>
        <w:ind w:left="2160" w:hanging="180"/>
      </w:pPr>
    </w:lvl>
    <w:lvl w:ilvl="3" w:tplc="D07A71DA">
      <w:start w:val="1"/>
      <w:numFmt w:val="decimal"/>
      <w:lvlText w:val="%4."/>
      <w:lvlJc w:val="left"/>
      <w:pPr>
        <w:ind w:left="2880" w:hanging="360"/>
      </w:pPr>
    </w:lvl>
    <w:lvl w:ilvl="4" w:tplc="539291EE">
      <w:start w:val="1"/>
      <w:numFmt w:val="lowerLetter"/>
      <w:lvlText w:val="%5."/>
      <w:lvlJc w:val="left"/>
      <w:pPr>
        <w:ind w:left="3600" w:hanging="360"/>
      </w:pPr>
    </w:lvl>
    <w:lvl w:ilvl="5" w:tplc="C910FEDA">
      <w:start w:val="1"/>
      <w:numFmt w:val="lowerRoman"/>
      <w:lvlText w:val="%6."/>
      <w:lvlJc w:val="right"/>
      <w:pPr>
        <w:ind w:left="4320" w:hanging="180"/>
      </w:pPr>
    </w:lvl>
    <w:lvl w:ilvl="6" w:tplc="82EADBF2">
      <w:start w:val="1"/>
      <w:numFmt w:val="decimal"/>
      <w:lvlText w:val="%7."/>
      <w:lvlJc w:val="left"/>
      <w:pPr>
        <w:ind w:left="5040" w:hanging="360"/>
      </w:pPr>
    </w:lvl>
    <w:lvl w:ilvl="7" w:tplc="78168A9C">
      <w:start w:val="1"/>
      <w:numFmt w:val="lowerLetter"/>
      <w:lvlText w:val="%8."/>
      <w:lvlJc w:val="left"/>
      <w:pPr>
        <w:ind w:left="5760" w:hanging="360"/>
      </w:pPr>
    </w:lvl>
    <w:lvl w:ilvl="8" w:tplc="F0EAEF3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B379B"/>
    <w:multiLevelType w:val="hybridMultilevel"/>
    <w:tmpl w:val="E34EAE68"/>
    <w:lvl w:ilvl="0" w:tplc="58D2F842">
      <w:start w:val="1"/>
      <w:numFmt w:val="decimal"/>
      <w:lvlText w:val="%1."/>
      <w:lvlJc w:val="left"/>
      <w:pPr>
        <w:ind w:left="720" w:hanging="360"/>
      </w:pPr>
    </w:lvl>
    <w:lvl w:ilvl="1" w:tplc="9D1EEDF0">
      <w:start w:val="1"/>
      <w:numFmt w:val="lowerLetter"/>
      <w:lvlText w:val="%2."/>
      <w:lvlJc w:val="left"/>
      <w:pPr>
        <w:ind w:left="1440" w:hanging="360"/>
      </w:pPr>
    </w:lvl>
    <w:lvl w:ilvl="2" w:tplc="D9CC03CE">
      <w:start w:val="1"/>
      <w:numFmt w:val="lowerRoman"/>
      <w:lvlText w:val="%3."/>
      <w:lvlJc w:val="right"/>
      <w:pPr>
        <w:ind w:left="2160" w:hanging="180"/>
      </w:pPr>
    </w:lvl>
    <w:lvl w:ilvl="3" w:tplc="3864DBEE">
      <w:start w:val="1"/>
      <w:numFmt w:val="decimal"/>
      <w:lvlText w:val="%4."/>
      <w:lvlJc w:val="left"/>
      <w:pPr>
        <w:ind w:left="2880" w:hanging="360"/>
      </w:pPr>
    </w:lvl>
    <w:lvl w:ilvl="4" w:tplc="E5EC17D8">
      <w:start w:val="1"/>
      <w:numFmt w:val="lowerLetter"/>
      <w:lvlText w:val="%5."/>
      <w:lvlJc w:val="left"/>
      <w:pPr>
        <w:ind w:left="3600" w:hanging="360"/>
      </w:pPr>
    </w:lvl>
    <w:lvl w:ilvl="5" w:tplc="05EEF75C">
      <w:start w:val="1"/>
      <w:numFmt w:val="lowerRoman"/>
      <w:lvlText w:val="%6."/>
      <w:lvlJc w:val="right"/>
      <w:pPr>
        <w:ind w:left="4320" w:hanging="180"/>
      </w:pPr>
    </w:lvl>
    <w:lvl w:ilvl="6" w:tplc="19F678EC">
      <w:start w:val="1"/>
      <w:numFmt w:val="decimal"/>
      <w:lvlText w:val="%7."/>
      <w:lvlJc w:val="left"/>
      <w:pPr>
        <w:ind w:left="5040" w:hanging="360"/>
      </w:pPr>
    </w:lvl>
    <w:lvl w:ilvl="7" w:tplc="6FA8F288">
      <w:start w:val="1"/>
      <w:numFmt w:val="lowerLetter"/>
      <w:lvlText w:val="%8."/>
      <w:lvlJc w:val="left"/>
      <w:pPr>
        <w:ind w:left="5760" w:hanging="360"/>
      </w:pPr>
    </w:lvl>
    <w:lvl w:ilvl="8" w:tplc="F5A2D0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C3C53"/>
    <w:multiLevelType w:val="hybridMultilevel"/>
    <w:tmpl w:val="06B49B7A"/>
    <w:lvl w:ilvl="0" w:tplc="2536FF3E">
      <w:start w:val="1"/>
      <w:numFmt w:val="decimal"/>
      <w:lvlText w:val="%1."/>
      <w:lvlJc w:val="left"/>
      <w:pPr>
        <w:ind w:left="720" w:hanging="360"/>
      </w:pPr>
    </w:lvl>
    <w:lvl w:ilvl="1" w:tplc="726876BA">
      <w:start w:val="1"/>
      <w:numFmt w:val="lowerLetter"/>
      <w:lvlText w:val="%2."/>
      <w:lvlJc w:val="left"/>
      <w:pPr>
        <w:ind w:left="1440" w:hanging="360"/>
      </w:pPr>
    </w:lvl>
    <w:lvl w:ilvl="2" w:tplc="34564228">
      <w:start w:val="1"/>
      <w:numFmt w:val="lowerRoman"/>
      <w:lvlText w:val="%3."/>
      <w:lvlJc w:val="right"/>
      <w:pPr>
        <w:ind w:left="2160" w:hanging="180"/>
      </w:pPr>
    </w:lvl>
    <w:lvl w:ilvl="3" w:tplc="850E07E8">
      <w:start w:val="1"/>
      <w:numFmt w:val="decimal"/>
      <w:lvlText w:val="%4."/>
      <w:lvlJc w:val="left"/>
      <w:pPr>
        <w:ind w:left="2880" w:hanging="360"/>
      </w:pPr>
    </w:lvl>
    <w:lvl w:ilvl="4" w:tplc="944CA79E">
      <w:start w:val="1"/>
      <w:numFmt w:val="lowerLetter"/>
      <w:lvlText w:val="%5."/>
      <w:lvlJc w:val="left"/>
      <w:pPr>
        <w:ind w:left="3600" w:hanging="360"/>
      </w:pPr>
    </w:lvl>
    <w:lvl w:ilvl="5" w:tplc="0D18B5CC">
      <w:start w:val="1"/>
      <w:numFmt w:val="lowerRoman"/>
      <w:lvlText w:val="%6."/>
      <w:lvlJc w:val="right"/>
      <w:pPr>
        <w:ind w:left="4320" w:hanging="180"/>
      </w:pPr>
    </w:lvl>
    <w:lvl w:ilvl="6" w:tplc="D034E042">
      <w:start w:val="1"/>
      <w:numFmt w:val="decimal"/>
      <w:lvlText w:val="%7."/>
      <w:lvlJc w:val="left"/>
      <w:pPr>
        <w:ind w:left="5040" w:hanging="360"/>
      </w:pPr>
    </w:lvl>
    <w:lvl w:ilvl="7" w:tplc="06DEE212">
      <w:start w:val="1"/>
      <w:numFmt w:val="lowerLetter"/>
      <w:lvlText w:val="%8."/>
      <w:lvlJc w:val="left"/>
      <w:pPr>
        <w:ind w:left="5760" w:hanging="360"/>
      </w:pPr>
    </w:lvl>
    <w:lvl w:ilvl="8" w:tplc="522CF3D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14E3A"/>
    <w:multiLevelType w:val="hybridMultilevel"/>
    <w:tmpl w:val="8130977E"/>
    <w:lvl w:ilvl="0" w:tplc="5CEAF504">
      <w:start w:val="1"/>
      <w:numFmt w:val="decimal"/>
      <w:lvlText w:val="%1."/>
      <w:lvlJc w:val="left"/>
      <w:pPr>
        <w:ind w:left="720" w:hanging="360"/>
      </w:pPr>
    </w:lvl>
    <w:lvl w:ilvl="1" w:tplc="22B49E14">
      <w:start w:val="1"/>
      <w:numFmt w:val="lowerLetter"/>
      <w:lvlText w:val="%2."/>
      <w:lvlJc w:val="left"/>
      <w:pPr>
        <w:ind w:left="1440" w:hanging="360"/>
      </w:pPr>
    </w:lvl>
    <w:lvl w:ilvl="2" w:tplc="E30E3974">
      <w:start w:val="1"/>
      <w:numFmt w:val="lowerRoman"/>
      <w:lvlText w:val="%3."/>
      <w:lvlJc w:val="right"/>
      <w:pPr>
        <w:ind w:left="2160" w:hanging="180"/>
      </w:pPr>
    </w:lvl>
    <w:lvl w:ilvl="3" w:tplc="6CD6C28E">
      <w:start w:val="1"/>
      <w:numFmt w:val="decimal"/>
      <w:lvlText w:val="%4."/>
      <w:lvlJc w:val="left"/>
      <w:pPr>
        <w:ind w:left="2880" w:hanging="360"/>
      </w:pPr>
    </w:lvl>
    <w:lvl w:ilvl="4" w:tplc="467A1E5E">
      <w:start w:val="1"/>
      <w:numFmt w:val="lowerLetter"/>
      <w:lvlText w:val="%5."/>
      <w:lvlJc w:val="left"/>
      <w:pPr>
        <w:ind w:left="3600" w:hanging="360"/>
      </w:pPr>
    </w:lvl>
    <w:lvl w:ilvl="5" w:tplc="4B4C1CB4">
      <w:start w:val="1"/>
      <w:numFmt w:val="lowerRoman"/>
      <w:lvlText w:val="%6."/>
      <w:lvlJc w:val="right"/>
      <w:pPr>
        <w:ind w:left="4320" w:hanging="180"/>
      </w:pPr>
    </w:lvl>
    <w:lvl w:ilvl="6" w:tplc="9846279E">
      <w:start w:val="1"/>
      <w:numFmt w:val="decimal"/>
      <w:lvlText w:val="%7."/>
      <w:lvlJc w:val="left"/>
      <w:pPr>
        <w:ind w:left="5040" w:hanging="360"/>
      </w:pPr>
    </w:lvl>
    <w:lvl w:ilvl="7" w:tplc="5C9077C2">
      <w:start w:val="1"/>
      <w:numFmt w:val="lowerLetter"/>
      <w:lvlText w:val="%8."/>
      <w:lvlJc w:val="left"/>
      <w:pPr>
        <w:ind w:left="5760" w:hanging="360"/>
      </w:pPr>
    </w:lvl>
    <w:lvl w:ilvl="8" w:tplc="BCEE9D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6688"/>
    <w:multiLevelType w:val="hybridMultilevel"/>
    <w:tmpl w:val="6A70E1A6"/>
    <w:lvl w:ilvl="0" w:tplc="4D3EB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6C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4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60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EB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AC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24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4C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6D76"/>
    <w:multiLevelType w:val="hybridMultilevel"/>
    <w:tmpl w:val="2678151E"/>
    <w:lvl w:ilvl="0" w:tplc="63089124">
      <w:start w:val="1"/>
      <w:numFmt w:val="decimal"/>
      <w:lvlText w:val="%1."/>
      <w:lvlJc w:val="left"/>
      <w:pPr>
        <w:ind w:left="720" w:hanging="360"/>
      </w:pPr>
    </w:lvl>
    <w:lvl w:ilvl="1" w:tplc="A21CB994">
      <w:start w:val="1"/>
      <w:numFmt w:val="lowerLetter"/>
      <w:lvlText w:val="%2."/>
      <w:lvlJc w:val="left"/>
      <w:pPr>
        <w:ind w:left="1440" w:hanging="360"/>
      </w:pPr>
    </w:lvl>
    <w:lvl w:ilvl="2" w:tplc="021E746C">
      <w:start w:val="1"/>
      <w:numFmt w:val="lowerRoman"/>
      <w:lvlText w:val="%3."/>
      <w:lvlJc w:val="right"/>
      <w:pPr>
        <w:ind w:left="2160" w:hanging="180"/>
      </w:pPr>
    </w:lvl>
    <w:lvl w:ilvl="3" w:tplc="D6948466">
      <w:start w:val="1"/>
      <w:numFmt w:val="decimal"/>
      <w:lvlText w:val="%4."/>
      <w:lvlJc w:val="left"/>
      <w:pPr>
        <w:ind w:left="2880" w:hanging="360"/>
      </w:pPr>
    </w:lvl>
    <w:lvl w:ilvl="4" w:tplc="DE94955C">
      <w:start w:val="1"/>
      <w:numFmt w:val="lowerLetter"/>
      <w:lvlText w:val="%5."/>
      <w:lvlJc w:val="left"/>
      <w:pPr>
        <w:ind w:left="3600" w:hanging="360"/>
      </w:pPr>
    </w:lvl>
    <w:lvl w:ilvl="5" w:tplc="7040BA9C">
      <w:start w:val="1"/>
      <w:numFmt w:val="lowerRoman"/>
      <w:lvlText w:val="%6."/>
      <w:lvlJc w:val="right"/>
      <w:pPr>
        <w:ind w:left="4320" w:hanging="180"/>
      </w:pPr>
    </w:lvl>
    <w:lvl w:ilvl="6" w:tplc="71DA199C">
      <w:start w:val="1"/>
      <w:numFmt w:val="decimal"/>
      <w:lvlText w:val="%7."/>
      <w:lvlJc w:val="left"/>
      <w:pPr>
        <w:ind w:left="5040" w:hanging="360"/>
      </w:pPr>
    </w:lvl>
    <w:lvl w:ilvl="7" w:tplc="F2FC2DE6">
      <w:start w:val="1"/>
      <w:numFmt w:val="lowerLetter"/>
      <w:lvlText w:val="%8."/>
      <w:lvlJc w:val="left"/>
      <w:pPr>
        <w:ind w:left="5760" w:hanging="360"/>
      </w:pPr>
    </w:lvl>
    <w:lvl w:ilvl="8" w:tplc="2CA63AA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11A5F"/>
    <w:multiLevelType w:val="hybridMultilevel"/>
    <w:tmpl w:val="E52EB082"/>
    <w:lvl w:ilvl="0" w:tplc="E20EE05A">
      <w:start w:val="1"/>
      <w:numFmt w:val="decimal"/>
      <w:lvlText w:val="%1."/>
      <w:lvlJc w:val="left"/>
      <w:pPr>
        <w:ind w:left="720" w:hanging="360"/>
      </w:pPr>
    </w:lvl>
    <w:lvl w:ilvl="1" w:tplc="775EB6BA">
      <w:start w:val="1"/>
      <w:numFmt w:val="lowerLetter"/>
      <w:lvlText w:val="%2."/>
      <w:lvlJc w:val="left"/>
      <w:pPr>
        <w:ind w:left="1440" w:hanging="360"/>
      </w:pPr>
    </w:lvl>
    <w:lvl w:ilvl="2" w:tplc="719CE4AA">
      <w:start w:val="1"/>
      <w:numFmt w:val="lowerRoman"/>
      <w:lvlText w:val="%3."/>
      <w:lvlJc w:val="right"/>
      <w:pPr>
        <w:ind w:left="2160" w:hanging="180"/>
      </w:pPr>
    </w:lvl>
    <w:lvl w:ilvl="3" w:tplc="FD9E19BC">
      <w:start w:val="1"/>
      <w:numFmt w:val="decimal"/>
      <w:lvlText w:val="%4."/>
      <w:lvlJc w:val="left"/>
      <w:pPr>
        <w:ind w:left="2880" w:hanging="360"/>
      </w:pPr>
    </w:lvl>
    <w:lvl w:ilvl="4" w:tplc="8018AD02">
      <w:start w:val="1"/>
      <w:numFmt w:val="lowerLetter"/>
      <w:lvlText w:val="%5."/>
      <w:lvlJc w:val="left"/>
      <w:pPr>
        <w:ind w:left="3600" w:hanging="360"/>
      </w:pPr>
    </w:lvl>
    <w:lvl w:ilvl="5" w:tplc="A5902CEC">
      <w:start w:val="1"/>
      <w:numFmt w:val="lowerRoman"/>
      <w:lvlText w:val="%6."/>
      <w:lvlJc w:val="right"/>
      <w:pPr>
        <w:ind w:left="4320" w:hanging="180"/>
      </w:pPr>
    </w:lvl>
    <w:lvl w:ilvl="6" w:tplc="ABE27604">
      <w:start w:val="1"/>
      <w:numFmt w:val="decimal"/>
      <w:lvlText w:val="%7."/>
      <w:lvlJc w:val="left"/>
      <w:pPr>
        <w:ind w:left="5040" w:hanging="360"/>
      </w:pPr>
    </w:lvl>
    <w:lvl w:ilvl="7" w:tplc="E9E6AC4A">
      <w:start w:val="1"/>
      <w:numFmt w:val="lowerLetter"/>
      <w:lvlText w:val="%8."/>
      <w:lvlJc w:val="left"/>
      <w:pPr>
        <w:ind w:left="5760" w:hanging="360"/>
      </w:pPr>
    </w:lvl>
    <w:lvl w:ilvl="8" w:tplc="0330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21AB0"/>
    <w:multiLevelType w:val="hybridMultilevel"/>
    <w:tmpl w:val="ECB0B544"/>
    <w:lvl w:ilvl="0" w:tplc="6AB06DB6">
      <w:start w:val="1"/>
      <w:numFmt w:val="decimal"/>
      <w:lvlText w:val="%1."/>
      <w:lvlJc w:val="left"/>
      <w:pPr>
        <w:ind w:left="720" w:hanging="360"/>
      </w:pPr>
    </w:lvl>
    <w:lvl w:ilvl="1" w:tplc="36F2752E">
      <w:start w:val="1"/>
      <w:numFmt w:val="lowerLetter"/>
      <w:lvlText w:val="%2."/>
      <w:lvlJc w:val="left"/>
      <w:pPr>
        <w:ind w:left="1440" w:hanging="360"/>
      </w:pPr>
    </w:lvl>
    <w:lvl w:ilvl="2" w:tplc="F3AA6B44">
      <w:start w:val="1"/>
      <w:numFmt w:val="lowerRoman"/>
      <w:lvlText w:val="%3."/>
      <w:lvlJc w:val="right"/>
      <w:pPr>
        <w:ind w:left="2160" w:hanging="180"/>
      </w:pPr>
    </w:lvl>
    <w:lvl w:ilvl="3" w:tplc="79BA69D0">
      <w:start w:val="1"/>
      <w:numFmt w:val="decimal"/>
      <w:lvlText w:val="%4."/>
      <w:lvlJc w:val="left"/>
      <w:pPr>
        <w:ind w:left="2880" w:hanging="360"/>
      </w:pPr>
    </w:lvl>
    <w:lvl w:ilvl="4" w:tplc="AD9CCB1E">
      <w:start w:val="1"/>
      <w:numFmt w:val="lowerLetter"/>
      <w:lvlText w:val="%5."/>
      <w:lvlJc w:val="left"/>
      <w:pPr>
        <w:ind w:left="3600" w:hanging="360"/>
      </w:pPr>
    </w:lvl>
    <w:lvl w:ilvl="5" w:tplc="D1B0F968">
      <w:start w:val="1"/>
      <w:numFmt w:val="lowerRoman"/>
      <w:lvlText w:val="%6."/>
      <w:lvlJc w:val="right"/>
      <w:pPr>
        <w:ind w:left="4320" w:hanging="180"/>
      </w:pPr>
    </w:lvl>
    <w:lvl w:ilvl="6" w:tplc="A5B466AA">
      <w:start w:val="1"/>
      <w:numFmt w:val="decimal"/>
      <w:lvlText w:val="%7."/>
      <w:lvlJc w:val="left"/>
      <w:pPr>
        <w:ind w:left="5040" w:hanging="360"/>
      </w:pPr>
    </w:lvl>
    <w:lvl w:ilvl="7" w:tplc="22BE18BC">
      <w:start w:val="1"/>
      <w:numFmt w:val="lowerLetter"/>
      <w:lvlText w:val="%8."/>
      <w:lvlJc w:val="left"/>
      <w:pPr>
        <w:ind w:left="5760" w:hanging="360"/>
      </w:pPr>
    </w:lvl>
    <w:lvl w:ilvl="8" w:tplc="5C4EA62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051F"/>
    <w:multiLevelType w:val="hybridMultilevel"/>
    <w:tmpl w:val="3A4E128C"/>
    <w:lvl w:ilvl="0" w:tplc="0A42F00E">
      <w:start w:val="1"/>
      <w:numFmt w:val="decimal"/>
      <w:lvlText w:val="%1."/>
      <w:lvlJc w:val="left"/>
      <w:pPr>
        <w:ind w:left="720" w:hanging="360"/>
      </w:pPr>
    </w:lvl>
    <w:lvl w:ilvl="1" w:tplc="0C6E224A">
      <w:start w:val="1"/>
      <w:numFmt w:val="lowerLetter"/>
      <w:lvlText w:val="%2."/>
      <w:lvlJc w:val="left"/>
      <w:pPr>
        <w:ind w:left="1440" w:hanging="360"/>
      </w:pPr>
    </w:lvl>
    <w:lvl w:ilvl="2" w:tplc="EB2A2B54">
      <w:start w:val="1"/>
      <w:numFmt w:val="lowerRoman"/>
      <w:lvlText w:val="%3."/>
      <w:lvlJc w:val="right"/>
      <w:pPr>
        <w:ind w:left="2160" w:hanging="180"/>
      </w:pPr>
    </w:lvl>
    <w:lvl w:ilvl="3" w:tplc="81E227C2">
      <w:start w:val="1"/>
      <w:numFmt w:val="decimal"/>
      <w:lvlText w:val="%4."/>
      <w:lvlJc w:val="left"/>
      <w:pPr>
        <w:ind w:left="2880" w:hanging="360"/>
      </w:pPr>
    </w:lvl>
    <w:lvl w:ilvl="4" w:tplc="C40A60D6">
      <w:start w:val="1"/>
      <w:numFmt w:val="lowerLetter"/>
      <w:lvlText w:val="%5."/>
      <w:lvlJc w:val="left"/>
      <w:pPr>
        <w:ind w:left="3600" w:hanging="360"/>
      </w:pPr>
    </w:lvl>
    <w:lvl w:ilvl="5" w:tplc="47202B82">
      <w:start w:val="1"/>
      <w:numFmt w:val="lowerRoman"/>
      <w:lvlText w:val="%6."/>
      <w:lvlJc w:val="right"/>
      <w:pPr>
        <w:ind w:left="4320" w:hanging="180"/>
      </w:pPr>
    </w:lvl>
    <w:lvl w:ilvl="6" w:tplc="912E27FE">
      <w:start w:val="1"/>
      <w:numFmt w:val="decimal"/>
      <w:lvlText w:val="%7."/>
      <w:lvlJc w:val="left"/>
      <w:pPr>
        <w:ind w:left="5040" w:hanging="360"/>
      </w:pPr>
    </w:lvl>
    <w:lvl w:ilvl="7" w:tplc="BB2E4AF6">
      <w:start w:val="1"/>
      <w:numFmt w:val="lowerLetter"/>
      <w:lvlText w:val="%8."/>
      <w:lvlJc w:val="left"/>
      <w:pPr>
        <w:ind w:left="5760" w:hanging="360"/>
      </w:pPr>
    </w:lvl>
    <w:lvl w:ilvl="8" w:tplc="15A8129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D25B0"/>
    <w:multiLevelType w:val="hybridMultilevel"/>
    <w:tmpl w:val="098828D4"/>
    <w:lvl w:ilvl="0" w:tplc="A26448BC">
      <w:start w:val="1"/>
      <w:numFmt w:val="decimal"/>
      <w:lvlText w:val="%1."/>
      <w:lvlJc w:val="left"/>
      <w:pPr>
        <w:ind w:left="720" w:hanging="360"/>
      </w:pPr>
    </w:lvl>
    <w:lvl w:ilvl="1" w:tplc="A50407FE">
      <w:start w:val="1"/>
      <w:numFmt w:val="lowerLetter"/>
      <w:lvlText w:val="%2."/>
      <w:lvlJc w:val="left"/>
      <w:pPr>
        <w:ind w:left="1440" w:hanging="360"/>
      </w:pPr>
    </w:lvl>
    <w:lvl w:ilvl="2" w:tplc="FAC63E86">
      <w:start w:val="1"/>
      <w:numFmt w:val="lowerRoman"/>
      <w:lvlText w:val="%3."/>
      <w:lvlJc w:val="right"/>
      <w:pPr>
        <w:ind w:left="2160" w:hanging="180"/>
      </w:pPr>
    </w:lvl>
    <w:lvl w:ilvl="3" w:tplc="2CB43AEA">
      <w:start w:val="1"/>
      <w:numFmt w:val="decimal"/>
      <w:lvlText w:val="%4."/>
      <w:lvlJc w:val="left"/>
      <w:pPr>
        <w:ind w:left="2880" w:hanging="360"/>
      </w:pPr>
    </w:lvl>
    <w:lvl w:ilvl="4" w:tplc="8F30C670">
      <w:start w:val="1"/>
      <w:numFmt w:val="lowerLetter"/>
      <w:lvlText w:val="%5."/>
      <w:lvlJc w:val="left"/>
      <w:pPr>
        <w:ind w:left="3600" w:hanging="360"/>
      </w:pPr>
    </w:lvl>
    <w:lvl w:ilvl="5" w:tplc="40DEFDE0">
      <w:start w:val="1"/>
      <w:numFmt w:val="lowerRoman"/>
      <w:lvlText w:val="%6."/>
      <w:lvlJc w:val="right"/>
      <w:pPr>
        <w:ind w:left="4320" w:hanging="180"/>
      </w:pPr>
    </w:lvl>
    <w:lvl w:ilvl="6" w:tplc="45649A96">
      <w:start w:val="1"/>
      <w:numFmt w:val="decimal"/>
      <w:lvlText w:val="%7."/>
      <w:lvlJc w:val="left"/>
      <w:pPr>
        <w:ind w:left="5040" w:hanging="360"/>
      </w:pPr>
    </w:lvl>
    <w:lvl w:ilvl="7" w:tplc="FF169E2E">
      <w:start w:val="1"/>
      <w:numFmt w:val="lowerLetter"/>
      <w:lvlText w:val="%8."/>
      <w:lvlJc w:val="left"/>
      <w:pPr>
        <w:ind w:left="5760" w:hanging="360"/>
      </w:pPr>
    </w:lvl>
    <w:lvl w:ilvl="8" w:tplc="B6EC0D7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84752"/>
    <w:multiLevelType w:val="hybridMultilevel"/>
    <w:tmpl w:val="CF4E9B12"/>
    <w:lvl w:ilvl="0" w:tplc="91D2BCBA">
      <w:start w:val="1"/>
      <w:numFmt w:val="decimal"/>
      <w:lvlText w:val="%1."/>
      <w:lvlJc w:val="left"/>
      <w:pPr>
        <w:ind w:left="720" w:hanging="360"/>
      </w:pPr>
    </w:lvl>
    <w:lvl w:ilvl="1" w:tplc="D5722F86">
      <w:start w:val="1"/>
      <w:numFmt w:val="lowerLetter"/>
      <w:lvlText w:val="%2."/>
      <w:lvlJc w:val="left"/>
      <w:pPr>
        <w:ind w:left="1440" w:hanging="360"/>
      </w:pPr>
    </w:lvl>
    <w:lvl w:ilvl="2" w:tplc="B55291AE">
      <w:start w:val="1"/>
      <w:numFmt w:val="lowerRoman"/>
      <w:lvlText w:val="%3."/>
      <w:lvlJc w:val="right"/>
      <w:pPr>
        <w:ind w:left="2160" w:hanging="180"/>
      </w:pPr>
    </w:lvl>
    <w:lvl w:ilvl="3" w:tplc="3138BF4A">
      <w:start w:val="1"/>
      <w:numFmt w:val="decimal"/>
      <w:lvlText w:val="%4."/>
      <w:lvlJc w:val="left"/>
      <w:pPr>
        <w:ind w:left="2880" w:hanging="360"/>
      </w:pPr>
    </w:lvl>
    <w:lvl w:ilvl="4" w:tplc="06D45E46">
      <w:start w:val="1"/>
      <w:numFmt w:val="lowerLetter"/>
      <w:lvlText w:val="%5."/>
      <w:lvlJc w:val="left"/>
      <w:pPr>
        <w:ind w:left="3600" w:hanging="360"/>
      </w:pPr>
    </w:lvl>
    <w:lvl w:ilvl="5" w:tplc="00204A6A">
      <w:start w:val="1"/>
      <w:numFmt w:val="lowerRoman"/>
      <w:lvlText w:val="%6."/>
      <w:lvlJc w:val="right"/>
      <w:pPr>
        <w:ind w:left="4320" w:hanging="180"/>
      </w:pPr>
    </w:lvl>
    <w:lvl w:ilvl="6" w:tplc="25A21CB8">
      <w:start w:val="1"/>
      <w:numFmt w:val="decimal"/>
      <w:lvlText w:val="%7."/>
      <w:lvlJc w:val="left"/>
      <w:pPr>
        <w:ind w:left="5040" w:hanging="360"/>
      </w:pPr>
    </w:lvl>
    <w:lvl w:ilvl="7" w:tplc="0C906B58">
      <w:start w:val="1"/>
      <w:numFmt w:val="lowerLetter"/>
      <w:lvlText w:val="%8."/>
      <w:lvlJc w:val="left"/>
      <w:pPr>
        <w:ind w:left="5760" w:hanging="360"/>
      </w:pPr>
    </w:lvl>
    <w:lvl w:ilvl="8" w:tplc="9BA0F8B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66100"/>
    <w:multiLevelType w:val="hybridMultilevel"/>
    <w:tmpl w:val="07BCF57C"/>
    <w:lvl w:ilvl="0" w:tplc="3ABA6882">
      <w:start w:val="1"/>
      <w:numFmt w:val="decimal"/>
      <w:lvlText w:val="%1."/>
      <w:lvlJc w:val="left"/>
      <w:pPr>
        <w:ind w:left="720" w:hanging="360"/>
      </w:pPr>
    </w:lvl>
    <w:lvl w:ilvl="1" w:tplc="AC7CA16E">
      <w:start w:val="1"/>
      <w:numFmt w:val="lowerLetter"/>
      <w:lvlText w:val="%2."/>
      <w:lvlJc w:val="left"/>
      <w:pPr>
        <w:ind w:left="1440" w:hanging="360"/>
      </w:pPr>
    </w:lvl>
    <w:lvl w:ilvl="2" w:tplc="867CA2E8">
      <w:start w:val="1"/>
      <w:numFmt w:val="lowerRoman"/>
      <w:lvlText w:val="%3."/>
      <w:lvlJc w:val="right"/>
      <w:pPr>
        <w:ind w:left="2160" w:hanging="180"/>
      </w:pPr>
    </w:lvl>
    <w:lvl w:ilvl="3" w:tplc="1A42CCF8">
      <w:start w:val="1"/>
      <w:numFmt w:val="decimal"/>
      <w:lvlText w:val="%4."/>
      <w:lvlJc w:val="left"/>
      <w:pPr>
        <w:ind w:left="2880" w:hanging="360"/>
      </w:pPr>
    </w:lvl>
    <w:lvl w:ilvl="4" w:tplc="009A71B8">
      <w:start w:val="1"/>
      <w:numFmt w:val="lowerLetter"/>
      <w:lvlText w:val="%5."/>
      <w:lvlJc w:val="left"/>
      <w:pPr>
        <w:ind w:left="3600" w:hanging="360"/>
      </w:pPr>
    </w:lvl>
    <w:lvl w:ilvl="5" w:tplc="30384248">
      <w:start w:val="1"/>
      <w:numFmt w:val="lowerRoman"/>
      <w:lvlText w:val="%6."/>
      <w:lvlJc w:val="right"/>
      <w:pPr>
        <w:ind w:left="4320" w:hanging="180"/>
      </w:pPr>
    </w:lvl>
    <w:lvl w:ilvl="6" w:tplc="403A6866">
      <w:start w:val="1"/>
      <w:numFmt w:val="decimal"/>
      <w:lvlText w:val="%7."/>
      <w:lvlJc w:val="left"/>
      <w:pPr>
        <w:ind w:left="5040" w:hanging="360"/>
      </w:pPr>
    </w:lvl>
    <w:lvl w:ilvl="7" w:tplc="A78AF78A">
      <w:start w:val="1"/>
      <w:numFmt w:val="lowerLetter"/>
      <w:lvlText w:val="%8."/>
      <w:lvlJc w:val="left"/>
      <w:pPr>
        <w:ind w:left="5760" w:hanging="360"/>
      </w:pPr>
    </w:lvl>
    <w:lvl w:ilvl="8" w:tplc="152A31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2DF1"/>
    <w:multiLevelType w:val="hybridMultilevel"/>
    <w:tmpl w:val="599AE6C6"/>
    <w:lvl w:ilvl="0" w:tplc="DAF68FD4">
      <w:start w:val="1"/>
      <w:numFmt w:val="decimal"/>
      <w:lvlText w:val="%1."/>
      <w:lvlJc w:val="left"/>
      <w:pPr>
        <w:ind w:left="720" w:hanging="360"/>
      </w:pPr>
    </w:lvl>
    <w:lvl w:ilvl="1" w:tplc="609CB164">
      <w:start w:val="1"/>
      <w:numFmt w:val="lowerLetter"/>
      <w:lvlText w:val="%2."/>
      <w:lvlJc w:val="left"/>
      <w:pPr>
        <w:ind w:left="1440" w:hanging="360"/>
      </w:pPr>
    </w:lvl>
    <w:lvl w:ilvl="2" w:tplc="D27ED322">
      <w:start w:val="1"/>
      <w:numFmt w:val="lowerRoman"/>
      <w:lvlText w:val="%3."/>
      <w:lvlJc w:val="right"/>
      <w:pPr>
        <w:ind w:left="2160" w:hanging="180"/>
      </w:pPr>
    </w:lvl>
    <w:lvl w:ilvl="3" w:tplc="57DC2A74">
      <w:start w:val="1"/>
      <w:numFmt w:val="decimal"/>
      <w:lvlText w:val="%4."/>
      <w:lvlJc w:val="left"/>
      <w:pPr>
        <w:ind w:left="2880" w:hanging="360"/>
      </w:pPr>
    </w:lvl>
    <w:lvl w:ilvl="4" w:tplc="0338BF22">
      <w:start w:val="1"/>
      <w:numFmt w:val="lowerLetter"/>
      <w:lvlText w:val="%5."/>
      <w:lvlJc w:val="left"/>
      <w:pPr>
        <w:ind w:left="3600" w:hanging="360"/>
      </w:pPr>
    </w:lvl>
    <w:lvl w:ilvl="5" w:tplc="FB0ED582">
      <w:start w:val="1"/>
      <w:numFmt w:val="lowerRoman"/>
      <w:lvlText w:val="%6."/>
      <w:lvlJc w:val="right"/>
      <w:pPr>
        <w:ind w:left="4320" w:hanging="180"/>
      </w:pPr>
    </w:lvl>
    <w:lvl w:ilvl="6" w:tplc="793C56D0">
      <w:start w:val="1"/>
      <w:numFmt w:val="decimal"/>
      <w:lvlText w:val="%7."/>
      <w:lvlJc w:val="left"/>
      <w:pPr>
        <w:ind w:left="5040" w:hanging="360"/>
      </w:pPr>
    </w:lvl>
    <w:lvl w:ilvl="7" w:tplc="EDE27E0A">
      <w:start w:val="1"/>
      <w:numFmt w:val="lowerLetter"/>
      <w:lvlText w:val="%8."/>
      <w:lvlJc w:val="left"/>
      <w:pPr>
        <w:ind w:left="5760" w:hanging="360"/>
      </w:pPr>
    </w:lvl>
    <w:lvl w:ilvl="8" w:tplc="D25CB62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D3700"/>
    <w:multiLevelType w:val="hybridMultilevel"/>
    <w:tmpl w:val="54D0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15"/>
  </w:num>
  <w:num w:numId="5">
    <w:abstractNumId w:val="7"/>
  </w:num>
  <w:num w:numId="6">
    <w:abstractNumId w:val="13"/>
  </w:num>
  <w:num w:numId="7">
    <w:abstractNumId w:val="32"/>
  </w:num>
  <w:num w:numId="8">
    <w:abstractNumId w:val="35"/>
  </w:num>
  <w:num w:numId="9">
    <w:abstractNumId w:val="4"/>
  </w:num>
  <w:num w:numId="10">
    <w:abstractNumId w:val="33"/>
  </w:num>
  <w:num w:numId="11">
    <w:abstractNumId w:val="29"/>
  </w:num>
  <w:num w:numId="12">
    <w:abstractNumId w:val="20"/>
  </w:num>
  <w:num w:numId="13">
    <w:abstractNumId w:val="10"/>
  </w:num>
  <w:num w:numId="14">
    <w:abstractNumId w:val="36"/>
  </w:num>
  <w:num w:numId="15">
    <w:abstractNumId w:val="24"/>
  </w:num>
  <w:num w:numId="16">
    <w:abstractNumId w:val="30"/>
  </w:num>
  <w:num w:numId="17">
    <w:abstractNumId w:val="23"/>
  </w:num>
  <w:num w:numId="18">
    <w:abstractNumId w:val="14"/>
  </w:num>
  <w:num w:numId="19">
    <w:abstractNumId w:val="11"/>
  </w:num>
  <w:num w:numId="20">
    <w:abstractNumId w:val="21"/>
  </w:num>
  <w:num w:numId="21">
    <w:abstractNumId w:val="6"/>
  </w:num>
  <w:num w:numId="22">
    <w:abstractNumId w:val="8"/>
  </w:num>
  <w:num w:numId="23">
    <w:abstractNumId w:val="2"/>
  </w:num>
  <w:num w:numId="24">
    <w:abstractNumId w:val="18"/>
  </w:num>
  <w:num w:numId="25">
    <w:abstractNumId w:val="34"/>
  </w:num>
  <w:num w:numId="26">
    <w:abstractNumId w:val="5"/>
  </w:num>
  <w:num w:numId="27">
    <w:abstractNumId w:val="27"/>
  </w:num>
  <w:num w:numId="28">
    <w:abstractNumId w:val="25"/>
  </w:num>
  <w:num w:numId="29">
    <w:abstractNumId w:val="9"/>
  </w:num>
  <w:num w:numId="30">
    <w:abstractNumId w:val="16"/>
  </w:num>
  <w:num w:numId="31">
    <w:abstractNumId w:val="26"/>
  </w:num>
  <w:num w:numId="32">
    <w:abstractNumId w:val="1"/>
  </w:num>
  <w:num w:numId="33">
    <w:abstractNumId w:val="17"/>
  </w:num>
  <w:num w:numId="34">
    <w:abstractNumId w:val="31"/>
  </w:num>
  <w:num w:numId="35">
    <w:abstractNumId w:val="28"/>
  </w:num>
  <w:num w:numId="36">
    <w:abstractNumId w:val="22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jQCMYBMYwslHaXg1OLizPw8kALDWgCxmTYELAAAAA=="/>
  </w:docVars>
  <w:rsids>
    <w:rsidRoot w:val="003E2F5A"/>
    <w:rsid w:val="00001694"/>
    <w:rsid w:val="00002288"/>
    <w:rsid w:val="000064FF"/>
    <w:rsid w:val="00012A29"/>
    <w:rsid w:val="00012FB0"/>
    <w:rsid w:val="00016302"/>
    <w:rsid w:val="00016365"/>
    <w:rsid w:val="000212DB"/>
    <w:rsid w:val="00022F76"/>
    <w:rsid w:val="000230AF"/>
    <w:rsid w:val="0002422F"/>
    <w:rsid w:val="0002462D"/>
    <w:rsid w:val="00026878"/>
    <w:rsid w:val="0003080D"/>
    <w:rsid w:val="00030D6C"/>
    <w:rsid w:val="000363AE"/>
    <w:rsid w:val="00037EBF"/>
    <w:rsid w:val="00051F8F"/>
    <w:rsid w:val="00056A4F"/>
    <w:rsid w:val="00061F71"/>
    <w:rsid w:val="00067879"/>
    <w:rsid w:val="00071642"/>
    <w:rsid w:val="000723E9"/>
    <w:rsid w:val="00073678"/>
    <w:rsid w:val="00073D62"/>
    <w:rsid w:val="0007535F"/>
    <w:rsid w:val="00075B89"/>
    <w:rsid w:val="00083EE2"/>
    <w:rsid w:val="00084B3A"/>
    <w:rsid w:val="00084D01"/>
    <w:rsid w:val="0008740E"/>
    <w:rsid w:val="00097B42"/>
    <w:rsid w:val="000A68BB"/>
    <w:rsid w:val="000B0892"/>
    <w:rsid w:val="000B2DC9"/>
    <w:rsid w:val="000B647D"/>
    <w:rsid w:val="000C1AD5"/>
    <w:rsid w:val="000C396D"/>
    <w:rsid w:val="000D22DF"/>
    <w:rsid w:val="000D2672"/>
    <w:rsid w:val="000D6204"/>
    <w:rsid w:val="000E265C"/>
    <w:rsid w:val="000F1945"/>
    <w:rsid w:val="000F1A65"/>
    <w:rsid w:val="000F39BD"/>
    <w:rsid w:val="00102148"/>
    <w:rsid w:val="0010673C"/>
    <w:rsid w:val="00111C75"/>
    <w:rsid w:val="00114222"/>
    <w:rsid w:val="00125C69"/>
    <w:rsid w:val="001407B6"/>
    <w:rsid w:val="00144587"/>
    <w:rsid w:val="0014460B"/>
    <w:rsid w:val="0015264F"/>
    <w:rsid w:val="00187D01"/>
    <w:rsid w:val="001A07AF"/>
    <w:rsid w:val="001A63F3"/>
    <w:rsid w:val="001B2249"/>
    <w:rsid w:val="001B2937"/>
    <w:rsid w:val="001B72B3"/>
    <w:rsid w:val="001C4725"/>
    <w:rsid w:val="001D1752"/>
    <w:rsid w:val="001D4051"/>
    <w:rsid w:val="001F6E56"/>
    <w:rsid w:val="001F7FD3"/>
    <w:rsid w:val="00206458"/>
    <w:rsid w:val="002069CA"/>
    <w:rsid w:val="002156C0"/>
    <w:rsid w:val="00220469"/>
    <w:rsid w:val="00221805"/>
    <w:rsid w:val="00223FAB"/>
    <w:rsid w:val="00224F84"/>
    <w:rsid w:val="002276AB"/>
    <w:rsid w:val="00227F82"/>
    <w:rsid w:val="002450CF"/>
    <w:rsid w:val="00257584"/>
    <w:rsid w:val="00263EA3"/>
    <w:rsid w:val="00264249"/>
    <w:rsid w:val="00274B42"/>
    <w:rsid w:val="002A59AC"/>
    <w:rsid w:val="002D7E02"/>
    <w:rsid w:val="002F2887"/>
    <w:rsid w:val="002F3826"/>
    <w:rsid w:val="002F530D"/>
    <w:rsid w:val="00307115"/>
    <w:rsid w:val="0031258D"/>
    <w:rsid w:val="0031289E"/>
    <w:rsid w:val="003205B3"/>
    <w:rsid w:val="003205DD"/>
    <w:rsid w:val="0033228E"/>
    <w:rsid w:val="003471A2"/>
    <w:rsid w:val="00350FDD"/>
    <w:rsid w:val="003750F7"/>
    <w:rsid w:val="00381CBC"/>
    <w:rsid w:val="003830CA"/>
    <w:rsid w:val="00383ABE"/>
    <w:rsid w:val="003930E1"/>
    <w:rsid w:val="003A19C9"/>
    <w:rsid w:val="003A77C0"/>
    <w:rsid w:val="003A7B95"/>
    <w:rsid w:val="003B1699"/>
    <w:rsid w:val="003B7BF1"/>
    <w:rsid w:val="003C0546"/>
    <w:rsid w:val="003C72DD"/>
    <w:rsid w:val="003D4733"/>
    <w:rsid w:val="003D530C"/>
    <w:rsid w:val="003D549C"/>
    <w:rsid w:val="003D6B64"/>
    <w:rsid w:val="003E2F1C"/>
    <w:rsid w:val="003E2F5A"/>
    <w:rsid w:val="003E537B"/>
    <w:rsid w:val="00403081"/>
    <w:rsid w:val="00403723"/>
    <w:rsid w:val="00412223"/>
    <w:rsid w:val="00412BAF"/>
    <w:rsid w:val="004206DA"/>
    <w:rsid w:val="004220E1"/>
    <w:rsid w:val="00423F5F"/>
    <w:rsid w:val="00425C61"/>
    <w:rsid w:val="00433817"/>
    <w:rsid w:val="00443397"/>
    <w:rsid w:val="00446FF6"/>
    <w:rsid w:val="00453724"/>
    <w:rsid w:val="00453A30"/>
    <w:rsid w:val="0045557C"/>
    <w:rsid w:val="004723B5"/>
    <w:rsid w:val="004767DD"/>
    <w:rsid w:val="00477809"/>
    <w:rsid w:val="0048097C"/>
    <w:rsid w:val="004A01F4"/>
    <w:rsid w:val="004A6245"/>
    <w:rsid w:val="004AFE00"/>
    <w:rsid w:val="004B32E0"/>
    <w:rsid w:val="004B3DC2"/>
    <w:rsid w:val="004B7317"/>
    <w:rsid w:val="004C1EFB"/>
    <w:rsid w:val="004C1F8E"/>
    <w:rsid w:val="004C6122"/>
    <w:rsid w:val="004D6CA4"/>
    <w:rsid w:val="004D78A0"/>
    <w:rsid w:val="004E6678"/>
    <w:rsid w:val="004F4E08"/>
    <w:rsid w:val="0050324E"/>
    <w:rsid w:val="00511562"/>
    <w:rsid w:val="005123C0"/>
    <w:rsid w:val="00513084"/>
    <w:rsid w:val="005135D9"/>
    <w:rsid w:val="005137E8"/>
    <w:rsid w:val="0051710F"/>
    <w:rsid w:val="00533F8D"/>
    <w:rsid w:val="0053631E"/>
    <w:rsid w:val="005524D0"/>
    <w:rsid w:val="00576D38"/>
    <w:rsid w:val="005868A5"/>
    <w:rsid w:val="00587D14"/>
    <w:rsid w:val="00590131"/>
    <w:rsid w:val="00592214"/>
    <w:rsid w:val="005A03AC"/>
    <w:rsid w:val="005A1646"/>
    <w:rsid w:val="005A17D2"/>
    <w:rsid w:val="005A7D9C"/>
    <w:rsid w:val="005B75DB"/>
    <w:rsid w:val="005C51A6"/>
    <w:rsid w:val="005D289F"/>
    <w:rsid w:val="005D50D4"/>
    <w:rsid w:val="005E5E0A"/>
    <w:rsid w:val="005E6DE1"/>
    <w:rsid w:val="005F33F9"/>
    <w:rsid w:val="005F3910"/>
    <w:rsid w:val="00610308"/>
    <w:rsid w:val="006174B1"/>
    <w:rsid w:val="00624E10"/>
    <w:rsid w:val="006255D8"/>
    <w:rsid w:val="00632498"/>
    <w:rsid w:val="006352D0"/>
    <w:rsid w:val="00637B97"/>
    <w:rsid w:val="00653404"/>
    <w:rsid w:val="00655D97"/>
    <w:rsid w:val="006575D3"/>
    <w:rsid w:val="00660F0A"/>
    <w:rsid w:val="0066251C"/>
    <w:rsid w:val="006661E8"/>
    <w:rsid w:val="00666250"/>
    <w:rsid w:val="0067113D"/>
    <w:rsid w:val="00677D10"/>
    <w:rsid w:val="00682145"/>
    <w:rsid w:val="0069112B"/>
    <w:rsid w:val="00697AF9"/>
    <w:rsid w:val="006A14C3"/>
    <w:rsid w:val="006A36C2"/>
    <w:rsid w:val="006C0BA0"/>
    <w:rsid w:val="006C4A04"/>
    <w:rsid w:val="006D04D4"/>
    <w:rsid w:val="006D2208"/>
    <w:rsid w:val="006D3B86"/>
    <w:rsid w:val="006D5BC8"/>
    <w:rsid w:val="006D78E0"/>
    <w:rsid w:val="006E04B7"/>
    <w:rsid w:val="006E19E3"/>
    <w:rsid w:val="006E3021"/>
    <w:rsid w:val="006F106F"/>
    <w:rsid w:val="00711590"/>
    <w:rsid w:val="00714EAE"/>
    <w:rsid w:val="007159B7"/>
    <w:rsid w:val="007160D0"/>
    <w:rsid w:val="00717CF3"/>
    <w:rsid w:val="007319E2"/>
    <w:rsid w:val="0074164B"/>
    <w:rsid w:val="007417BD"/>
    <w:rsid w:val="0074566F"/>
    <w:rsid w:val="00751DFE"/>
    <w:rsid w:val="0076767F"/>
    <w:rsid w:val="00770D7D"/>
    <w:rsid w:val="00772E5B"/>
    <w:rsid w:val="00782963"/>
    <w:rsid w:val="007913D4"/>
    <w:rsid w:val="0079162B"/>
    <w:rsid w:val="00793254"/>
    <w:rsid w:val="00794EC2"/>
    <w:rsid w:val="00795F21"/>
    <w:rsid w:val="007A0AFF"/>
    <w:rsid w:val="007A5AEB"/>
    <w:rsid w:val="007B1590"/>
    <w:rsid w:val="007B72FB"/>
    <w:rsid w:val="007C32F7"/>
    <w:rsid w:val="007C3D1C"/>
    <w:rsid w:val="007F0C4F"/>
    <w:rsid w:val="007F4AD6"/>
    <w:rsid w:val="008027AB"/>
    <w:rsid w:val="00806FE0"/>
    <w:rsid w:val="00810EFE"/>
    <w:rsid w:val="00814C8C"/>
    <w:rsid w:val="0081777A"/>
    <w:rsid w:val="00827C32"/>
    <w:rsid w:val="008375A2"/>
    <w:rsid w:val="008421F1"/>
    <w:rsid w:val="00842325"/>
    <w:rsid w:val="00857331"/>
    <w:rsid w:val="0086225E"/>
    <w:rsid w:val="00862312"/>
    <w:rsid w:val="00863C67"/>
    <w:rsid w:val="00866159"/>
    <w:rsid w:val="00871229"/>
    <w:rsid w:val="00871E13"/>
    <w:rsid w:val="00875A30"/>
    <w:rsid w:val="00892B9D"/>
    <w:rsid w:val="008971AD"/>
    <w:rsid w:val="008A30C8"/>
    <w:rsid w:val="008B35B8"/>
    <w:rsid w:val="008B56A7"/>
    <w:rsid w:val="008C2B67"/>
    <w:rsid w:val="008C4982"/>
    <w:rsid w:val="008C6D46"/>
    <w:rsid w:val="008C6D8D"/>
    <w:rsid w:val="008D0557"/>
    <w:rsid w:val="008E12E1"/>
    <w:rsid w:val="008F1213"/>
    <w:rsid w:val="008F59B7"/>
    <w:rsid w:val="00906352"/>
    <w:rsid w:val="00906BF8"/>
    <w:rsid w:val="0091002B"/>
    <w:rsid w:val="0091DA16"/>
    <w:rsid w:val="009209F4"/>
    <w:rsid w:val="00921B13"/>
    <w:rsid w:val="009237DE"/>
    <w:rsid w:val="00935BE8"/>
    <w:rsid w:val="00936246"/>
    <w:rsid w:val="009372D4"/>
    <w:rsid w:val="0095006F"/>
    <w:rsid w:val="00957FF1"/>
    <w:rsid w:val="00970F74"/>
    <w:rsid w:val="00981E19"/>
    <w:rsid w:val="009969FE"/>
    <w:rsid w:val="00996AFD"/>
    <w:rsid w:val="009A21FB"/>
    <w:rsid w:val="009B0541"/>
    <w:rsid w:val="009B4154"/>
    <w:rsid w:val="009C4AFB"/>
    <w:rsid w:val="009D24AB"/>
    <w:rsid w:val="009D29DF"/>
    <w:rsid w:val="009E7BEF"/>
    <w:rsid w:val="009F7DB0"/>
    <w:rsid w:val="00A0136E"/>
    <w:rsid w:val="00A073E2"/>
    <w:rsid w:val="00A07DE8"/>
    <w:rsid w:val="00A26C8E"/>
    <w:rsid w:val="00A26F1B"/>
    <w:rsid w:val="00A33178"/>
    <w:rsid w:val="00A37881"/>
    <w:rsid w:val="00A37EC1"/>
    <w:rsid w:val="00A42D88"/>
    <w:rsid w:val="00A65E51"/>
    <w:rsid w:val="00A66A11"/>
    <w:rsid w:val="00A72E19"/>
    <w:rsid w:val="00A74B5F"/>
    <w:rsid w:val="00A85134"/>
    <w:rsid w:val="00A901DD"/>
    <w:rsid w:val="00A93CA6"/>
    <w:rsid w:val="00AA6453"/>
    <w:rsid w:val="00AB1242"/>
    <w:rsid w:val="00AB6AD0"/>
    <w:rsid w:val="00AC148A"/>
    <w:rsid w:val="00AC2297"/>
    <w:rsid w:val="00AD5756"/>
    <w:rsid w:val="00AE2BB7"/>
    <w:rsid w:val="00AF05F3"/>
    <w:rsid w:val="00AF3C2E"/>
    <w:rsid w:val="00AF7D5D"/>
    <w:rsid w:val="00B155F4"/>
    <w:rsid w:val="00B34105"/>
    <w:rsid w:val="00B36213"/>
    <w:rsid w:val="00B425BA"/>
    <w:rsid w:val="00B439E0"/>
    <w:rsid w:val="00B448CE"/>
    <w:rsid w:val="00B5553B"/>
    <w:rsid w:val="00B625EB"/>
    <w:rsid w:val="00B64F59"/>
    <w:rsid w:val="00B67760"/>
    <w:rsid w:val="00B706C7"/>
    <w:rsid w:val="00B7292C"/>
    <w:rsid w:val="00B75606"/>
    <w:rsid w:val="00B81A78"/>
    <w:rsid w:val="00B85389"/>
    <w:rsid w:val="00BB2B1C"/>
    <w:rsid w:val="00BB5AD6"/>
    <w:rsid w:val="00BB5E6C"/>
    <w:rsid w:val="00BC0DBC"/>
    <w:rsid w:val="00BC170D"/>
    <w:rsid w:val="00BC650A"/>
    <w:rsid w:val="00BE4A64"/>
    <w:rsid w:val="00BE7A0A"/>
    <w:rsid w:val="00BF1F43"/>
    <w:rsid w:val="00BF23FF"/>
    <w:rsid w:val="00BF4652"/>
    <w:rsid w:val="00C12101"/>
    <w:rsid w:val="00C17C50"/>
    <w:rsid w:val="00C2639E"/>
    <w:rsid w:val="00C456C8"/>
    <w:rsid w:val="00C7276E"/>
    <w:rsid w:val="00C82405"/>
    <w:rsid w:val="00C84E53"/>
    <w:rsid w:val="00C9467E"/>
    <w:rsid w:val="00CA3408"/>
    <w:rsid w:val="00CA755C"/>
    <w:rsid w:val="00CB2FF5"/>
    <w:rsid w:val="00CE266E"/>
    <w:rsid w:val="00CF009A"/>
    <w:rsid w:val="00CF1754"/>
    <w:rsid w:val="00D041FB"/>
    <w:rsid w:val="00D30049"/>
    <w:rsid w:val="00D306EE"/>
    <w:rsid w:val="00D315CB"/>
    <w:rsid w:val="00D32AE7"/>
    <w:rsid w:val="00D354DB"/>
    <w:rsid w:val="00D402FC"/>
    <w:rsid w:val="00D61DD7"/>
    <w:rsid w:val="00D640E4"/>
    <w:rsid w:val="00D70AD9"/>
    <w:rsid w:val="00D72D97"/>
    <w:rsid w:val="00D76E05"/>
    <w:rsid w:val="00D86944"/>
    <w:rsid w:val="00D962AA"/>
    <w:rsid w:val="00DA4041"/>
    <w:rsid w:val="00DC17E1"/>
    <w:rsid w:val="00DC5774"/>
    <w:rsid w:val="00DD437D"/>
    <w:rsid w:val="00DE0C79"/>
    <w:rsid w:val="00DE4C54"/>
    <w:rsid w:val="00DF33E0"/>
    <w:rsid w:val="00DF426D"/>
    <w:rsid w:val="00E0605E"/>
    <w:rsid w:val="00E10BEE"/>
    <w:rsid w:val="00E12203"/>
    <w:rsid w:val="00E132BB"/>
    <w:rsid w:val="00E240D6"/>
    <w:rsid w:val="00E26073"/>
    <w:rsid w:val="00E27A01"/>
    <w:rsid w:val="00E407C6"/>
    <w:rsid w:val="00E50173"/>
    <w:rsid w:val="00E5184E"/>
    <w:rsid w:val="00E60F5A"/>
    <w:rsid w:val="00E62C90"/>
    <w:rsid w:val="00E665D7"/>
    <w:rsid w:val="00E727FC"/>
    <w:rsid w:val="00E862C8"/>
    <w:rsid w:val="00E87278"/>
    <w:rsid w:val="00E87643"/>
    <w:rsid w:val="00E90714"/>
    <w:rsid w:val="00E928E6"/>
    <w:rsid w:val="00E94F58"/>
    <w:rsid w:val="00EA184D"/>
    <w:rsid w:val="00EE06AD"/>
    <w:rsid w:val="00EE41EC"/>
    <w:rsid w:val="00EE4D86"/>
    <w:rsid w:val="00EE63D9"/>
    <w:rsid w:val="00EF10A3"/>
    <w:rsid w:val="00EF5D8C"/>
    <w:rsid w:val="00EF7EF5"/>
    <w:rsid w:val="00F04E4B"/>
    <w:rsid w:val="00F04EA1"/>
    <w:rsid w:val="00F130C1"/>
    <w:rsid w:val="00F20637"/>
    <w:rsid w:val="00F21CAA"/>
    <w:rsid w:val="00F22F88"/>
    <w:rsid w:val="00F33F3A"/>
    <w:rsid w:val="00F417FA"/>
    <w:rsid w:val="00F51631"/>
    <w:rsid w:val="00F52840"/>
    <w:rsid w:val="00F5716A"/>
    <w:rsid w:val="00F84279"/>
    <w:rsid w:val="00F97C4D"/>
    <w:rsid w:val="00FA0E37"/>
    <w:rsid w:val="00FB0D8F"/>
    <w:rsid w:val="00FB1FBC"/>
    <w:rsid w:val="00FB6632"/>
    <w:rsid w:val="00FC5B46"/>
    <w:rsid w:val="00FD174F"/>
    <w:rsid w:val="00FD34F8"/>
    <w:rsid w:val="00FE087C"/>
    <w:rsid w:val="00FE5162"/>
    <w:rsid w:val="00FF307D"/>
    <w:rsid w:val="011FA32D"/>
    <w:rsid w:val="01665CB0"/>
    <w:rsid w:val="01912000"/>
    <w:rsid w:val="01BB806A"/>
    <w:rsid w:val="0215B4DA"/>
    <w:rsid w:val="021AA18D"/>
    <w:rsid w:val="021D00B1"/>
    <w:rsid w:val="0286DCA8"/>
    <w:rsid w:val="02984177"/>
    <w:rsid w:val="02B749E8"/>
    <w:rsid w:val="03209B67"/>
    <w:rsid w:val="033FD2F2"/>
    <w:rsid w:val="0455FF35"/>
    <w:rsid w:val="048FB57E"/>
    <w:rsid w:val="04D35EB5"/>
    <w:rsid w:val="05079FF0"/>
    <w:rsid w:val="0513602A"/>
    <w:rsid w:val="0555EDAE"/>
    <w:rsid w:val="0619B46D"/>
    <w:rsid w:val="0625699F"/>
    <w:rsid w:val="069EB4A2"/>
    <w:rsid w:val="06C96F81"/>
    <w:rsid w:val="072654FB"/>
    <w:rsid w:val="073D11D1"/>
    <w:rsid w:val="0766069B"/>
    <w:rsid w:val="07AF6601"/>
    <w:rsid w:val="08444387"/>
    <w:rsid w:val="08AE7EFE"/>
    <w:rsid w:val="08AF5907"/>
    <w:rsid w:val="08E2065D"/>
    <w:rsid w:val="09119884"/>
    <w:rsid w:val="0944F708"/>
    <w:rsid w:val="09540FFA"/>
    <w:rsid w:val="095FB77B"/>
    <w:rsid w:val="0968034D"/>
    <w:rsid w:val="096938D9"/>
    <w:rsid w:val="098169E6"/>
    <w:rsid w:val="09D0B8C2"/>
    <w:rsid w:val="09E37BD1"/>
    <w:rsid w:val="0A238DC6"/>
    <w:rsid w:val="0A259F15"/>
    <w:rsid w:val="0A41020E"/>
    <w:rsid w:val="0A573D8F"/>
    <w:rsid w:val="0A678265"/>
    <w:rsid w:val="0AADE6BF"/>
    <w:rsid w:val="0AEF75A2"/>
    <w:rsid w:val="0B5B4DE5"/>
    <w:rsid w:val="0B99CBF1"/>
    <w:rsid w:val="0B9B2AF9"/>
    <w:rsid w:val="0BAA0322"/>
    <w:rsid w:val="0BB83C3C"/>
    <w:rsid w:val="0C225279"/>
    <w:rsid w:val="0C2DE8E6"/>
    <w:rsid w:val="0C608304"/>
    <w:rsid w:val="0C6CC08F"/>
    <w:rsid w:val="0C816ACA"/>
    <w:rsid w:val="0CAF7F7F"/>
    <w:rsid w:val="0CC4BB7D"/>
    <w:rsid w:val="0CD5F654"/>
    <w:rsid w:val="0CF30B10"/>
    <w:rsid w:val="0D1DAAB2"/>
    <w:rsid w:val="0D90205C"/>
    <w:rsid w:val="0DC9B947"/>
    <w:rsid w:val="0DE3B91E"/>
    <w:rsid w:val="0E1B82DC"/>
    <w:rsid w:val="0E76192A"/>
    <w:rsid w:val="0EA429E5"/>
    <w:rsid w:val="0EE1A8A0"/>
    <w:rsid w:val="0EF320E0"/>
    <w:rsid w:val="0F25AE08"/>
    <w:rsid w:val="0F5A0AAF"/>
    <w:rsid w:val="0F8C51F5"/>
    <w:rsid w:val="0F980F10"/>
    <w:rsid w:val="0F9B2E4E"/>
    <w:rsid w:val="0F9B970F"/>
    <w:rsid w:val="10118375"/>
    <w:rsid w:val="10121055"/>
    <w:rsid w:val="10ACF0F1"/>
    <w:rsid w:val="10D2E199"/>
    <w:rsid w:val="11333F99"/>
    <w:rsid w:val="11AD53D6"/>
    <w:rsid w:val="11D33302"/>
    <w:rsid w:val="122871EB"/>
    <w:rsid w:val="12505535"/>
    <w:rsid w:val="125C3C80"/>
    <w:rsid w:val="125F1439"/>
    <w:rsid w:val="128DC2EC"/>
    <w:rsid w:val="12AACEC5"/>
    <w:rsid w:val="131EC103"/>
    <w:rsid w:val="1385F06F"/>
    <w:rsid w:val="13A85D04"/>
    <w:rsid w:val="13E0DFEC"/>
    <w:rsid w:val="13F349C7"/>
    <w:rsid w:val="13F80CE1"/>
    <w:rsid w:val="146C22FF"/>
    <w:rsid w:val="14C4D9B9"/>
    <w:rsid w:val="14C6A781"/>
    <w:rsid w:val="15028C60"/>
    <w:rsid w:val="1517B8C4"/>
    <w:rsid w:val="153BAF9F"/>
    <w:rsid w:val="15B32223"/>
    <w:rsid w:val="16072E5C"/>
    <w:rsid w:val="1667602E"/>
    <w:rsid w:val="16EDB96F"/>
    <w:rsid w:val="174A24B8"/>
    <w:rsid w:val="1819EB1E"/>
    <w:rsid w:val="184E5B09"/>
    <w:rsid w:val="1862A65D"/>
    <w:rsid w:val="1880DAC9"/>
    <w:rsid w:val="18A2B22D"/>
    <w:rsid w:val="198E0287"/>
    <w:rsid w:val="19BB74D8"/>
    <w:rsid w:val="19BFB2B9"/>
    <w:rsid w:val="19CE4435"/>
    <w:rsid w:val="1AD3462C"/>
    <w:rsid w:val="1B028592"/>
    <w:rsid w:val="1BAD0688"/>
    <w:rsid w:val="1BBF3B2D"/>
    <w:rsid w:val="1C46C252"/>
    <w:rsid w:val="1C85E874"/>
    <w:rsid w:val="1D3297BF"/>
    <w:rsid w:val="1D7696B4"/>
    <w:rsid w:val="1DC5DBEB"/>
    <w:rsid w:val="1DF94968"/>
    <w:rsid w:val="1DFE1CCD"/>
    <w:rsid w:val="1E587BA0"/>
    <w:rsid w:val="1EC06F05"/>
    <w:rsid w:val="1F451F23"/>
    <w:rsid w:val="1F7CAC6F"/>
    <w:rsid w:val="1FFC90D2"/>
    <w:rsid w:val="20404342"/>
    <w:rsid w:val="20516A50"/>
    <w:rsid w:val="2088AB38"/>
    <w:rsid w:val="20F22254"/>
    <w:rsid w:val="21249ABA"/>
    <w:rsid w:val="21947F89"/>
    <w:rsid w:val="224E5D4E"/>
    <w:rsid w:val="225D02D9"/>
    <w:rsid w:val="226EF796"/>
    <w:rsid w:val="228D8D78"/>
    <w:rsid w:val="22D6E85D"/>
    <w:rsid w:val="22E5B164"/>
    <w:rsid w:val="22FDF08A"/>
    <w:rsid w:val="233D72A8"/>
    <w:rsid w:val="234E0D2A"/>
    <w:rsid w:val="23DD774E"/>
    <w:rsid w:val="2428A7C0"/>
    <w:rsid w:val="2431B8A3"/>
    <w:rsid w:val="24B7F4A4"/>
    <w:rsid w:val="24B9ED02"/>
    <w:rsid w:val="24BE5413"/>
    <w:rsid w:val="24E671A7"/>
    <w:rsid w:val="25317CB9"/>
    <w:rsid w:val="25A00727"/>
    <w:rsid w:val="25B5ACB5"/>
    <w:rsid w:val="2636E699"/>
    <w:rsid w:val="2653E245"/>
    <w:rsid w:val="26599727"/>
    <w:rsid w:val="26983652"/>
    <w:rsid w:val="26A7003D"/>
    <w:rsid w:val="26C5A353"/>
    <w:rsid w:val="26C86D11"/>
    <w:rsid w:val="270E07B8"/>
    <w:rsid w:val="27560A65"/>
    <w:rsid w:val="27718359"/>
    <w:rsid w:val="27828820"/>
    <w:rsid w:val="27CA8756"/>
    <w:rsid w:val="27DBB17A"/>
    <w:rsid w:val="2842F02E"/>
    <w:rsid w:val="28AC76FF"/>
    <w:rsid w:val="28D8AC35"/>
    <w:rsid w:val="28E2B418"/>
    <w:rsid w:val="2A247482"/>
    <w:rsid w:val="2A24B810"/>
    <w:rsid w:val="2A4BADEC"/>
    <w:rsid w:val="2AE27885"/>
    <w:rsid w:val="2AFB4C1C"/>
    <w:rsid w:val="2B8642E5"/>
    <w:rsid w:val="2BC0D515"/>
    <w:rsid w:val="2C9D7CFD"/>
    <w:rsid w:val="2CDA7BAA"/>
    <w:rsid w:val="2CF4EF70"/>
    <w:rsid w:val="2D435AF7"/>
    <w:rsid w:val="2D727C8E"/>
    <w:rsid w:val="2DD60B33"/>
    <w:rsid w:val="2DEEA61A"/>
    <w:rsid w:val="2E153A1D"/>
    <w:rsid w:val="2E2175CA"/>
    <w:rsid w:val="2E5A8D2F"/>
    <w:rsid w:val="2ED85EFF"/>
    <w:rsid w:val="2EF5DA21"/>
    <w:rsid w:val="2F1D160F"/>
    <w:rsid w:val="3025DC5A"/>
    <w:rsid w:val="30C73CAA"/>
    <w:rsid w:val="30DB78DC"/>
    <w:rsid w:val="30F1EFAD"/>
    <w:rsid w:val="30F7134E"/>
    <w:rsid w:val="3152E04D"/>
    <w:rsid w:val="3180D92F"/>
    <w:rsid w:val="31855A15"/>
    <w:rsid w:val="318BF589"/>
    <w:rsid w:val="319C5ACC"/>
    <w:rsid w:val="31C441E8"/>
    <w:rsid w:val="31E0D0EF"/>
    <w:rsid w:val="31FA102D"/>
    <w:rsid w:val="321FE39E"/>
    <w:rsid w:val="324E9CB8"/>
    <w:rsid w:val="3253C7C0"/>
    <w:rsid w:val="325FE61D"/>
    <w:rsid w:val="326C06E6"/>
    <w:rsid w:val="327F2C66"/>
    <w:rsid w:val="32B7B037"/>
    <w:rsid w:val="32B84FB1"/>
    <w:rsid w:val="3327662E"/>
    <w:rsid w:val="3369507A"/>
    <w:rsid w:val="33B1AA4B"/>
    <w:rsid w:val="33DBA834"/>
    <w:rsid w:val="3415120B"/>
    <w:rsid w:val="347A6995"/>
    <w:rsid w:val="35444FF6"/>
    <w:rsid w:val="35663CE3"/>
    <w:rsid w:val="356C0CCD"/>
    <w:rsid w:val="35CA8106"/>
    <w:rsid w:val="36148FFB"/>
    <w:rsid w:val="36645E1C"/>
    <w:rsid w:val="3666666C"/>
    <w:rsid w:val="36697200"/>
    <w:rsid w:val="36CF8519"/>
    <w:rsid w:val="375519FB"/>
    <w:rsid w:val="375A79C4"/>
    <w:rsid w:val="375D0781"/>
    <w:rsid w:val="37D072CC"/>
    <w:rsid w:val="38141FE5"/>
    <w:rsid w:val="38246FF1"/>
    <w:rsid w:val="3829C15C"/>
    <w:rsid w:val="393EF80E"/>
    <w:rsid w:val="3959DBDB"/>
    <w:rsid w:val="3976821C"/>
    <w:rsid w:val="397BC5A4"/>
    <w:rsid w:val="398B64B3"/>
    <w:rsid w:val="39F7764D"/>
    <w:rsid w:val="3A4821DD"/>
    <w:rsid w:val="3B028692"/>
    <w:rsid w:val="3B59842B"/>
    <w:rsid w:val="3B67E69F"/>
    <w:rsid w:val="3B6A34DA"/>
    <w:rsid w:val="3B86B60B"/>
    <w:rsid w:val="3BE89C7D"/>
    <w:rsid w:val="3C175047"/>
    <w:rsid w:val="3C34FA9B"/>
    <w:rsid w:val="3C49BB98"/>
    <w:rsid w:val="3C50EBF6"/>
    <w:rsid w:val="3C92C8B8"/>
    <w:rsid w:val="3D21147D"/>
    <w:rsid w:val="3D31FA20"/>
    <w:rsid w:val="3D8A0881"/>
    <w:rsid w:val="3EAF45C0"/>
    <w:rsid w:val="3EDEC49F"/>
    <w:rsid w:val="3EF7374D"/>
    <w:rsid w:val="3F7ACAD5"/>
    <w:rsid w:val="3F88CE48"/>
    <w:rsid w:val="3F8C5C9A"/>
    <w:rsid w:val="3FC91D5F"/>
    <w:rsid w:val="40CC8CFE"/>
    <w:rsid w:val="414150F8"/>
    <w:rsid w:val="41635F77"/>
    <w:rsid w:val="4164EDC0"/>
    <w:rsid w:val="41C57AD7"/>
    <w:rsid w:val="41EAA420"/>
    <w:rsid w:val="41F699C8"/>
    <w:rsid w:val="420780BC"/>
    <w:rsid w:val="42F411F0"/>
    <w:rsid w:val="42FAACA0"/>
    <w:rsid w:val="4350856D"/>
    <w:rsid w:val="43A10801"/>
    <w:rsid w:val="43DE8C80"/>
    <w:rsid w:val="442D0C15"/>
    <w:rsid w:val="4474AA5A"/>
    <w:rsid w:val="44D31EA1"/>
    <w:rsid w:val="4504EA48"/>
    <w:rsid w:val="453A6F76"/>
    <w:rsid w:val="4593B00E"/>
    <w:rsid w:val="4604BFCA"/>
    <w:rsid w:val="461A5F82"/>
    <w:rsid w:val="46264E19"/>
    <w:rsid w:val="462B077B"/>
    <w:rsid w:val="465DD977"/>
    <w:rsid w:val="46765775"/>
    <w:rsid w:val="46CE29FE"/>
    <w:rsid w:val="46F7A59E"/>
    <w:rsid w:val="47459C17"/>
    <w:rsid w:val="47A40AA0"/>
    <w:rsid w:val="4809FDE2"/>
    <w:rsid w:val="481BCC4C"/>
    <w:rsid w:val="4882CA0D"/>
    <w:rsid w:val="491C4602"/>
    <w:rsid w:val="4966FB78"/>
    <w:rsid w:val="4A18370B"/>
    <w:rsid w:val="4A5DE0E5"/>
    <w:rsid w:val="4A67FBE8"/>
    <w:rsid w:val="4AF7EDD7"/>
    <w:rsid w:val="4B362960"/>
    <w:rsid w:val="4BA22CBB"/>
    <w:rsid w:val="4C0AFE63"/>
    <w:rsid w:val="4C2DAD8D"/>
    <w:rsid w:val="4C301C82"/>
    <w:rsid w:val="4C690ECA"/>
    <w:rsid w:val="4CCDE0FE"/>
    <w:rsid w:val="4CDFB82F"/>
    <w:rsid w:val="4D2827FB"/>
    <w:rsid w:val="4D3DF038"/>
    <w:rsid w:val="4D7EB591"/>
    <w:rsid w:val="4E0D0C71"/>
    <w:rsid w:val="4EBD1628"/>
    <w:rsid w:val="4F31ED88"/>
    <w:rsid w:val="4F418B0C"/>
    <w:rsid w:val="4F827AC5"/>
    <w:rsid w:val="4F8E3A17"/>
    <w:rsid w:val="4FA56F14"/>
    <w:rsid w:val="4FE5E199"/>
    <w:rsid w:val="50833AFA"/>
    <w:rsid w:val="50A7D407"/>
    <w:rsid w:val="50B5DFA7"/>
    <w:rsid w:val="50EBAE3E"/>
    <w:rsid w:val="514A232F"/>
    <w:rsid w:val="51C51C73"/>
    <w:rsid w:val="51F76299"/>
    <w:rsid w:val="520F32EC"/>
    <w:rsid w:val="52A4A31B"/>
    <w:rsid w:val="533C3B56"/>
    <w:rsid w:val="535A8388"/>
    <w:rsid w:val="538ED8FB"/>
    <w:rsid w:val="53C73C7D"/>
    <w:rsid w:val="53F17C81"/>
    <w:rsid w:val="54742D19"/>
    <w:rsid w:val="54884F18"/>
    <w:rsid w:val="54B700B3"/>
    <w:rsid w:val="54C150E7"/>
    <w:rsid w:val="54F9845B"/>
    <w:rsid w:val="5503B3D6"/>
    <w:rsid w:val="558A6CB3"/>
    <w:rsid w:val="55FC84C2"/>
    <w:rsid w:val="56B3E6A3"/>
    <w:rsid w:val="573E2DEA"/>
    <w:rsid w:val="57525182"/>
    <w:rsid w:val="57A0AF67"/>
    <w:rsid w:val="57A6DF14"/>
    <w:rsid w:val="57C1111E"/>
    <w:rsid w:val="57C8228D"/>
    <w:rsid w:val="57E89976"/>
    <w:rsid w:val="57F05905"/>
    <w:rsid w:val="5800B483"/>
    <w:rsid w:val="58F1E662"/>
    <w:rsid w:val="58F83FD0"/>
    <w:rsid w:val="59901AA4"/>
    <w:rsid w:val="5999761D"/>
    <w:rsid w:val="59FE9ACC"/>
    <w:rsid w:val="5A2C76F1"/>
    <w:rsid w:val="5A2C9B82"/>
    <w:rsid w:val="5A2E9D9F"/>
    <w:rsid w:val="5AA1D2CA"/>
    <w:rsid w:val="5AAE6BC8"/>
    <w:rsid w:val="5AC919CB"/>
    <w:rsid w:val="5B1EDF67"/>
    <w:rsid w:val="5B70E4BE"/>
    <w:rsid w:val="5BCEF567"/>
    <w:rsid w:val="5BD64189"/>
    <w:rsid w:val="5BFFDED9"/>
    <w:rsid w:val="5C6EE37C"/>
    <w:rsid w:val="5C762503"/>
    <w:rsid w:val="5C800D16"/>
    <w:rsid w:val="5C9D5146"/>
    <w:rsid w:val="5CBE94BF"/>
    <w:rsid w:val="5CD728FC"/>
    <w:rsid w:val="5D060AAB"/>
    <w:rsid w:val="5D6CCDB8"/>
    <w:rsid w:val="5DFE3169"/>
    <w:rsid w:val="5E740810"/>
    <w:rsid w:val="5EB91100"/>
    <w:rsid w:val="5EDBEEEB"/>
    <w:rsid w:val="5EE75178"/>
    <w:rsid w:val="5F6EA21E"/>
    <w:rsid w:val="5FAC8DB2"/>
    <w:rsid w:val="5FBA4F5E"/>
    <w:rsid w:val="5FC8A442"/>
    <w:rsid w:val="5FCF1816"/>
    <w:rsid w:val="601BEC9D"/>
    <w:rsid w:val="6081C5A5"/>
    <w:rsid w:val="61A4F33E"/>
    <w:rsid w:val="61C3A38E"/>
    <w:rsid w:val="61C48780"/>
    <w:rsid w:val="621FB5BE"/>
    <w:rsid w:val="62398E47"/>
    <w:rsid w:val="62BDA63C"/>
    <w:rsid w:val="6338131E"/>
    <w:rsid w:val="634586B8"/>
    <w:rsid w:val="63466A80"/>
    <w:rsid w:val="6391751C"/>
    <w:rsid w:val="6421CF3F"/>
    <w:rsid w:val="646FFC11"/>
    <w:rsid w:val="64919694"/>
    <w:rsid w:val="64E13596"/>
    <w:rsid w:val="64E6B5BA"/>
    <w:rsid w:val="6574F9DB"/>
    <w:rsid w:val="65E7FCDD"/>
    <w:rsid w:val="66362FA6"/>
    <w:rsid w:val="66913E66"/>
    <w:rsid w:val="66BE5971"/>
    <w:rsid w:val="677CE127"/>
    <w:rsid w:val="67DE4439"/>
    <w:rsid w:val="67F3297E"/>
    <w:rsid w:val="67F98BEA"/>
    <w:rsid w:val="682BCB35"/>
    <w:rsid w:val="68977367"/>
    <w:rsid w:val="68AEDE5F"/>
    <w:rsid w:val="68E2D40F"/>
    <w:rsid w:val="69156A65"/>
    <w:rsid w:val="695FEEBD"/>
    <w:rsid w:val="69B6644F"/>
    <w:rsid w:val="69C94756"/>
    <w:rsid w:val="69E6E639"/>
    <w:rsid w:val="69EBF89F"/>
    <w:rsid w:val="69F775DD"/>
    <w:rsid w:val="6A0BA6AF"/>
    <w:rsid w:val="6A46E3D3"/>
    <w:rsid w:val="6A6D9DBD"/>
    <w:rsid w:val="6AB08564"/>
    <w:rsid w:val="6B8F10B2"/>
    <w:rsid w:val="6BFDA9A0"/>
    <w:rsid w:val="6C2EBF30"/>
    <w:rsid w:val="6C64D6A0"/>
    <w:rsid w:val="6C71C95F"/>
    <w:rsid w:val="6CF1DF80"/>
    <w:rsid w:val="6D34563B"/>
    <w:rsid w:val="6D5B48D9"/>
    <w:rsid w:val="6D9D47BA"/>
    <w:rsid w:val="6DD94C2B"/>
    <w:rsid w:val="6DE464ED"/>
    <w:rsid w:val="6E10C018"/>
    <w:rsid w:val="6E17636A"/>
    <w:rsid w:val="6E91D29D"/>
    <w:rsid w:val="6EF4CEB0"/>
    <w:rsid w:val="6F39AA56"/>
    <w:rsid w:val="6F5580F3"/>
    <w:rsid w:val="6F735FB2"/>
    <w:rsid w:val="6FC7D087"/>
    <w:rsid w:val="6FE75D2A"/>
    <w:rsid w:val="6FEB8358"/>
    <w:rsid w:val="6FFC7825"/>
    <w:rsid w:val="70054CF8"/>
    <w:rsid w:val="706A15FA"/>
    <w:rsid w:val="70AFEA50"/>
    <w:rsid w:val="70FBFC19"/>
    <w:rsid w:val="71B4649B"/>
    <w:rsid w:val="71BEDDD7"/>
    <w:rsid w:val="725606EA"/>
    <w:rsid w:val="726E6861"/>
    <w:rsid w:val="728A1BC6"/>
    <w:rsid w:val="72AB3647"/>
    <w:rsid w:val="72BDDFA3"/>
    <w:rsid w:val="72D422AB"/>
    <w:rsid w:val="73492958"/>
    <w:rsid w:val="73828583"/>
    <w:rsid w:val="7394E2D6"/>
    <w:rsid w:val="73A908D3"/>
    <w:rsid w:val="74112073"/>
    <w:rsid w:val="7453CDD7"/>
    <w:rsid w:val="749DA758"/>
    <w:rsid w:val="74CB8C73"/>
    <w:rsid w:val="74DED1BA"/>
    <w:rsid w:val="7521201D"/>
    <w:rsid w:val="7586D6C6"/>
    <w:rsid w:val="76088B71"/>
    <w:rsid w:val="7623BBAD"/>
    <w:rsid w:val="76424C89"/>
    <w:rsid w:val="764F6E3E"/>
    <w:rsid w:val="765D2E4D"/>
    <w:rsid w:val="7661D857"/>
    <w:rsid w:val="766D3CE2"/>
    <w:rsid w:val="766EF6BA"/>
    <w:rsid w:val="7774E454"/>
    <w:rsid w:val="77ABFB0D"/>
    <w:rsid w:val="77C1813A"/>
    <w:rsid w:val="77C27224"/>
    <w:rsid w:val="78ADA4F1"/>
    <w:rsid w:val="79236E6E"/>
    <w:rsid w:val="798BC4C7"/>
    <w:rsid w:val="79C0F439"/>
    <w:rsid w:val="79E78697"/>
    <w:rsid w:val="7A15E0BA"/>
    <w:rsid w:val="7A793053"/>
    <w:rsid w:val="7AC3A918"/>
    <w:rsid w:val="7B853082"/>
    <w:rsid w:val="7B87CCDB"/>
    <w:rsid w:val="7BAEA9A4"/>
    <w:rsid w:val="7BBEC11E"/>
    <w:rsid w:val="7BE1C337"/>
    <w:rsid w:val="7CA40A84"/>
    <w:rsid w:val="7CC4A921"/>
    <w:rsid w:val="7CD1FAF2"/>
    <w:rsid w:val="7D14667D"/>
    <w:rsid w:val="7DA3FA0F"/>
    <w:rsid w:val="7E138A1C"/>
    <w:rsid w:val="7E3822B7"/>
    <w:rsid w:val="7E3E011B"/>
    <w:rsid w:val="7EF661E0"/>
    <w:rsid w:val="7EFB4816"/>
    <w:rsid w:val="7F06C7D6"/>
    <w:rsid w:val="7F4F3BE5"/>
    <w:rsid w:val="7F98DB3F"/>
    <w:rsid w:val="7FE1FADF"/>
    <w:rsid w:val="7F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002C8"/>
  <w15:docId w15:val="{FC67BE34-34CB-4DF2-8011-42D78DBE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З_назв-таб"/>
    <w:basedOn w:val="a"/>
    <w:link w:val="-0"/>
    <w:autoRedefine/>
    <w:qFormat/>
    <w:rsid w:val="00AD5756"/>
    <w:p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-0">
    <w:name w:val="АЗ_назв-таб Знак"/>
    <w:basedOn w:val="a0"/>
    <w:link w:val="-"/>
    <w:rsid w:val="00AD5756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">
    <w:name w:val="Отчет_структур-элемент"/>
    <w:basedOn w:val="1"/>
    <w:link w:val="-2"/>
    <w:autoRedefine/>
    <w:qFormat/>
    <w:rsid w:val="007F4AD6"/>
    <w:pPr>
      <w:spacing w:after="12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-2">
    <w:name w:val="Отчет_структур-элемент Знак"/>
    <w:basedOn w:val="10"/>
    <w:link w:val="-1"/>
    <w:rsid w:val="007F4AD6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4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3">
    <w:name w:val="Отчет_текст"/>
    <w:basedOn w:val="a"/>
    <w:link w:val="a4"/>
    <w:autoRedefine/>
    <w:qFormat/>
    <w:rsid w:val="00FB1FBC"/>
    <w:pPr>
      <w:spacing w:after="0" w:line="360" w:lineRule="auto"/>
      <w:ind w:firstLine="720"/>
      <w:jc w:val="both"/>
    </w:pPr>
    <w:rPr>
      <w:rFonts w:ascii="Times New Roman" w:hAnsi="Times New Roman" w:cs="Times New Roman"/>
    </w:rPr>
  </w:style>
  <w:style w:type="character" w:customStyle="1" w:styleId="a4">
    <w:name w:val="Отчет_текст Знак"/>
    <w:basedOn w:val="a0"/>
    <w:link w:val="a3"/>
    <w:rsid w:val="00FB1FBC"/>
    <w:rPr>
      <w:rFonts w:ascii="Times New Roman" w:hAnsi="Times New Roman" w:cs="Times New Roman"/>
    </w:rPr>
  </w:style>
  <w:style w:type="paragraph" w:customStyle="1" w:styleId="a5">
    <w:name w:val="Отчет_раздел"/>
    <w:basedOn w:val="1"/>
    <w:link w:val="a6"/>
    <w:autoRedefine/>
    <w:qFormat/>
    <w:rsid w:val="007F4AD6"/>
    <w:pPr>
      <w:spacing w:after="120" w:line="360" w:lineRule="auto"/>
      <w:ind w:firstLine="709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тчет_раздел Знак"/>
    <w:basedOn w:val="10"/>
    <w:link w:val="a5"/>
    <w:rsid w:val="007F4AD6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styleId="a7">
    <w:name w:val="List Paragraph"/>
    <w:basedOn w:val="a"/>
    <w:uiPriority w:val="34"/>
    <w:qFormat/>
    <w:rsid w:val="009F7DB0"/>
    <w:pPr>
      <w:ind w:left="720"/>
      <w:contextualSpacing/>
    </w:pPr>
  </w:style>
  <w:style w:type="paragraph" w:customStyle="1" w:styleId="show">
    <w:name w:val="show"/>
    <w:basedOn w:val="a"/>
    <w:rsid w:val="0079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FC5B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B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B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B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B4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0F1945"/>
  </w:style>
  <w:style w:type="character" w:customStyle="1" w:styleId="spellingerror">
    <w:name w:val="spellingerror"/>
    <w:basedOn w:val="a0"/>
    <w:rsid w:val="000F1945"/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f">
    <w:name w:val="Текст сноски Знак"/>
    <w:basedOn w:val="a0"/>
    <w:link w:val="af0"/>
    <w:uiPriority w:val="99"/>
    <w:semiHidden/>
    <w:rPr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7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6D38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F5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51631"/>
  </w:style>
  <w:style w:type="paragraph" w:styleId="af5">
    <w:name w:val="footer"/>
    <w:basedOn w:val="a"/>
    <w:link w:val="af6"/>
    <w:uiPriority w:val="99"/>
    <w:semiHidden/>
    <w:unhideWhenUsed/>
    <w:rsid w:val="00F5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51631"/>
  </w:style>
  <w:style w:type="paragraph" w:styleId="af7">
    <w:name w:val="Revision"/>
    <w:hidden/>
    <w:uiPriority w:val="99"/>
    <w:semiHidden/>
    <w:rsid w:val="00D3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FCA05ABE2CBE4E9F3C32826DBC482B" ma:contentTypeVersion="8" ma:contentTypeDescription="Создание документа." ma:contentTypeScope="" ma:versionID="2d7a895bfcb4b1b367b94055a0029dbe">
  <xsd:schema xmlns:xsd="http://www.w3.org/2001/XMLSchema" xmlns:xs="http://www.w3.org/2001/XMLSchema" xmlns:p="http://schemas.microsoft.com/office/2006/metadata/properties" xmlns:ns2="2924fbe1-b7e8-48f1-a33d-5c2639d778bd" targetNamespace="http://schemas.microsoft.com/office/2006/metadata/properties" ma:root="true" ma:fieldsID="84dc8dad1711a85a03ed3603d6d6ba6b" ns2:_="">
    <xsd:import namespace="2924fbe1-b7e8-48f1-a33d-5c2639d7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fbe1-b7e8-48f1-a33d-5c2639d77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DB9E2-0FAF-4D43-9F74-5667C3A1E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BFD83-8EF9-41E1-A989-A6CA8C5A9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049F6-5016-4D55-9EF0-67E8128D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fbe1-b7e8-48f1-a33d-5c2639d7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4763</Characters>
  <Application>Microsoft Office Word</Application>
  <DocSecurity>0</DocSecurity>
  <Lines>76</Lines>
  <Paragraphs>13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Sinyavskaya</dc:creator>
  <cp:keywords/>
  <dc:description/>
  <cp:lastModifiedBy>Дарья</cp:lastModifiedBy>
  <cp:revision>5</cp:revision>
  <dcterms:created xsi:type="dcterms:W3CDTF">2021-11-25T18:17:00Z</dcterms:created>
  <dcterms:modified xsi:type="dcterms:W3CDTF">2021-11-25T18:46:00Z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0x01010022FCA05ABE2CBE4E9F3C32826DBC482B</vt:lpwstr>
  </property>
</Properties>
</file>