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60" w:rsidRDefault="006C1E60" w:rsidP="00BB5558">
      <w:pPr>
        <w:spacing w:after="100" w:afterAutospacing="1" w:line="240" w:lineRule="auto"/>
        <w:jc w:val="both"/>
        <w:rPr>
          <w:rStyle w:val="s2"/>
          <w:rFonts w:ascii="Times New Roman" w:eastAsiaTheme="minorEastAsia" w:hAnsi="Times New Roman" w:cs="Times New Roman"/>
          <w:b/>
          <w:bCs/>
          <w:i/>
          <w:color w:val="000000"/>
          <w:sz w:val="24"/>
          <w:szCs w:val="24"/>
        </w:rPr>
      </w:pPr>
      <w:r>
        <w:rPr>
          <w:rStyle w:val="s2"/>
          <w:rFonts w:ascii="Times New Roman" w:eastAsiaTheme="minorEastAsia" w:hAnsi="Times New Roman" w:cs="Times New Roman"/>
          <w:b/>
          <w:bCs/>
          <w:i/>
          <w:color w:val="000000"/>
          <w:sz w:val="24"/>
          <w:szCs w:val="24"/>
          <w:lang w:val="ru-RU"/>
        </w:rPr>
        <w:t>Секция</w:t>
      </w:r>
      <w:r w:rsidRPr="006C1E60">
        <w:rPr>
          <w:rStyle w:val="s2"/>
          <w:rFonts w:ascii="Times New Roman" w:eastAsiaTheme="minorEastAsia" w:hAnsi="Times New Roman" w:cs="Times New Roman"/>
          <w:b/>
          <w:bCs/>
          <w:i/>
          <w:color w:val="000000"/>
          <w:sz w:val="24"/>
          <w:szCs w:val="24"/>
        </w:rPr>
        <w:t>: Human living environments during the COVID-19 pandemic: between home and office</w:t>
      </w:r>
    </w:p>
    <w:p w:rsidR="006C1E60" w:rsidRDefault="006C1E60" w:rsidP="00BB5558">
      <w:pPr>
        <w:spacing w:after="100" w:afterAutospacing="1" w:line="240" w:lineRule="auto"/>
        <w:jc w:val="both"/>
        <w:rPr>
          <w:rStyle w:val="s2"/>
          <w:rFonts w:ascii="Times New Roman" w:eastAsiaTheme="minorEastAsia" w:hAnsi="Times New Roman" w:cs="Times New Roman"/>
          <w:b/>
          <w:bCs/>
          <w:i/>
          <w:color w:val="000000"/>
          <w:sz w:val="24"/>
          <w:szCs w:val="24"/>
        </w:rPr>
      </w:pPr>
    </w:p>
    <w:p w:rsidR="006C1E60" w:rsidRPr="00BB5558" w:rsidRDefault="0072238A" w:rsidP="006C1E60">
      <w:pPr>
        <w:spacing w:after="28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1"/>
          <w:id w:val="-1917305920"/>
        </w:sdtPr>
        <w:sdtEndPr/>
        <w:sdtContent>
          <w:r w:rsidR="006C1E60" w:rsidRPr="00BB5558">
            <w:rPr>
              <w:rFonts w:ascii="Times New Roman" w:eastAsia="Times New Roman" w:hAnsi="Times New Roman" w:cs="Times New Roman"/>
              <w:sz w:val="24"/>
              <w:szCs w:val="24"/>
            </w:rPr>
            <w:t xml:space="preserve">Validation of the Short </w:t>
          </w:r>
        </w:sdtContent>
      </w:sdt>
      <w:r w:rsidR="006C1E60" w:rsidRPr="00BB5558">
        <w:rPr>
          <w:rFonts w:ascii="Times New Roman" w:eastAsia="Times New Roman" w:hAnsi="Times New Roman" w:cs="Times New Roman"/>
          <w:sz w:val="24"/>
          <w:szCs w:val="24"/>
        </w:rPr>
        <w:t>Home Attachment scale on the Student Sample from Five Countries</w:t>
      </w:r>
    </w:p>
    <w:p w:rsidR="006C1E60" w:rsidRDefault="006C1E60" w:rsidP="00BB5558">
      <w:pPr>
        <w:spacing w:after="100" w:afterAutospacing="1" w:line="240" w:lineRule="auto"/>
        <w:jc w:val="both"/>
        <w:rPr>
          <w:rStyle w:val="s2"/>
          <w:rFonts w:ascii="Times New Roman" w:eastAsiaTheme="minorEastAsia" w:hAnsi="Times New Roman" w:cs="Times New Roman"/>
          <w:b/>
          <w:bCs/>
          <w:i/>
          <w:color w:val="000000"/>
          <w:sz w:val="24"/>
          <w:szCs w:val="24"/>
        </w:rPr>
      </w:pPr>
    </w:p>
    <w:p w:rsidR="007E16A5" w:rsidRPr="00BB5558" w:rsidRDefault="007E16A5" w:rsidP="00BB5558">
      <w:pPr>
        <w:spacing w:after="100" w:afterAutospacing="1" w:line="240" w:lineRule="auto"/>
        <w:jc w:val="both"/>
        <w:rPr>
          <w:rStyle w:val="a7"/>
          <w:rFonts w:ascii="Times New Roman" w:eastAsiaTheme="minorEastAsia" w:hAnsi="Times New Roman" w:cs="Times New Roman"/>
          <w:bCs/>
          <w:sz w:val="24"/>
          <w:szCs w:val="24"/>
        </w:rPr>
      </w:pPr>
      <w:r w:rsidRPr="00BB5558">
        <w:rPr>
          <w:rStyle w:val="s2"/>
          <w:rFonts w:ascii="Times New Roman" w:eastAsiaTheme="minorEastAsia" w:hAnsi="Times New Roman" w:cs="Times New Roman"/>
          <w:b/>
          <w:bCs/>
          <w:i/>
          <w:color w:val="000000"/>
          <w:sz w:val="24"/>
          <w:szCs w:val="24"/>
          <w:lang w:val="ru-RU"/>
        </w:rPr>
        <w:t>Нартова</w:t>
      </w:r>
      <w:r w:rsidRPr="00BB5558">
        <w:rPr>
          <w:rStyle w:val="s2"/>
          <w:rFonts w:ascii="Times New Roman" w:eastAsiaTheme="minorEastAsia" w:hAnsi="Times New Roman" w:cs="Times New Roman"/>
          <w:b/>
          <w:bCs/>
          <w:i/>
          <w:color w:val="000000"/>
          <w:sz w:val="24"/>
          <w:szCs w:val="24"/>
        </w:rPr>
        <w:t>-</w:t>
      </w:r>
      <w:proofErr w:type="spellStart"/>
      <w:r w:rsidRPr="00BB5558">
        <w:rPr>
          <w:rStyle w:val="s2"/>
          <w:rFonts w:ascii="Times New Roman" w:eastAsiaTheme="minorEastAsia" w:hAnsi="Times New Roman" w:cs="Times New Roman"/>
          <w:b/>
          <w:bCs/>
          <w:i/>
          <w:color w:val="000000"/>
          <w:sz w:val="24"/>
          <w:szCs w:val="24"/>
          <w:lang w:val="ru-RU"/>
        </w:rPr>
        <w:t>Бочавер</w:t>
      </w:r>
      <w:proofErr w:type="spellEnd"/>
      <w:r w:rsidRPr="00BB5558">
        <w:rPr>
          <w:rStyle w:val="s2"/>
          <w:rFonts w:ascii="Times New Roman" w:eastAsiaTheme="minorEastAsia" w:hAnsi="Times New Roman" w:cs="Times New Roman"/>
          <w:b/>
          <w:bCs/>
          <w:i/>
          <w:color w:val="000000"/>
          <w:sz w:val="24"/>
          <w:szCs w:val="24"/>
        </w:rPr>
        <w:t xml:space="preserve"> </w:t>
      </w:r>
      <w:r w:rsidRPr="00BB5558">
        <w:rPr>
          <w:rStyle w:val="s2"/>
          <w:rFonts w:ascii="Times New Roman" w:eastAsiaTheme="minorEastAsia" w:hAnsi="Times New Roman" w:cs="Times New Roman"/>
          <w:b/>
          <w:bCs/>
          <w:i/>
          <w:color w:val="000000"/>
          <w:sz w:val="24"/>
          <w:szCs w:val="24"/>
          <w:lang w:val="ru-RU"/>
        </w:rPr>
        <w:t>С</w:t>
      </w:r>
      <w:r w:rsidRPr="00BB5558">
        <w:rPr>
          <w:rStyle w:val="s2"/>
          <w:rFonts w:ascii="Times New Roman" w:eastAsiaTheme="minorEastAsia" w:hAnsi="Times New Roman" w:cs="Times New Roman"/>
          <w:b/>
          <w:bCs/>
          <w:i/>
          <w:color w:val="000000"/>
          <w:sz w:val="24"/>
          <w:szCs w:val="24"/>
        </w:rPr>
        <w:t xml:space="preserve">. </w:t>
      </w:r>
      <w:r w:rsidRPr="00BB5558">
        <w:rPr>
          <w:rStyle w:val="s2"/>
          <w:rFonts w:ascii="Times New Roman" w:eastAsiaTheme="minorEastAsia" w:hAnsi="Times New Roman" w:cs="Times New Roman"/>
          <w:b/>
          <w:bCs/>
          <w:i/>
          <w:color w:val="000000"/>
          <w:sz w:val="24"/>
          <w:szCs w:val="24"/>
          <w:lang w:val="ru-RU"/>
        </w:rPr>
        <w:t>К</w:t>
      </w:r>
      <w:r w:rsidRPr="00BB5558">
        <w:rPr>
          <w:rFonts w:ascii="Times New Roman" w:eastAsia="Times New Roman" w:hAnsi="Times New Roman" w:cs="Times New Roman"/>
          <w:color w:val="1C1E29"/>
          <w:sz w:val="24"/>
          <w:szCs w:val="24"/>
        </w:rPr>
        <w:t xml:space="preserve">., </w:t>
      </w:r>
      <w:proofErr w:type="spellStart"/>
      <w:r w:rsidRPr="00BB5558">
        <w:rPr>
          <w:rFonts w:ascii="Times New Roman" w:eastAsia="Times New Roman" w:hAnsi="Times New Roman" w:cs="Times New Roman"/>
          <w:color w:val="1C1E29"/>
          <w:sz w:val="24"/>
          <w:szCs w:val="24"/>
        </w:rPr>
        <w:t>Ph.D</w:t>
      </w:r>
      <w:proofErr w:type="spellEnd"/>
      <w:r w:rsidRPr="00BB5558">
        <w:rPr>
          <w:rFonts w:ascii="Times New Roman" w:eastAsia="Times New Roman" w:hAnsi="Times New Roman" w:cs="Times New Roman"/>
          <w:color w:val="1C1E29"/>
          <w:sz w:val="24"/>
          <w:szCs w:val="24"/>
        </w:rPr>
        <w:t>, HSE University,</w:t>
      </w:r>
      <w:r w:rsidRPr="00BB5558">
        <w:rPr>
          <w:rStyle w:val="s2"/>
          <w:rFonts w:ascii="Times New Roman" w:eastAsiaTheme="minorEastAsia" w:hAnsi="Times New Roman" w:cs="Times New Roman"/>
          <w:bCs/>
          <w:color w:val="000000"/>
          <w:sz w:val="24"/>
          <w:szCs w:val="24"/>
        </w:rPr>
        <w:t xml:space="preserve"> </w:t>
      </w:r>
      <w:hyperlink r:id="rId5" w:history="1">
        <w:r w:rsidRPr="00BB5558">
          <w:rPr>
            <w:rStyle w:val="a7"/>
            <w:rFonts w:ascii="Times New Roman" w:eastAsiaTheme="minorEastAsia" w:hAnsi="Times New Roman" w:cs="Times New Roman"/>
            <w:bCs/>
            <w:sz w:val="24"/>
            <w:szCs w:val="24"/>
          </w:rPr>
          <w:t>snartovabochaver@hse.ru</w:t>
        </w:r>
      </w:hyperlink>
    </w:p>
    <w:p w:rsidR="007E16A5" w:rsidRPr="00BB5558" w:rsidRDefault="007E16A5" w:rsidP="00BB5558">
      <w:pPr>
        <w:spacing w:after="100" w:afterAutospacing="1" w:line="240" w:lineRule="auto"/>
        <w:jc w:val="both"/>
        <w:rPr>
          <w:rStyle w:val="s2"/>
          <w:rFonts w:ascii="Times New Roman" w:eastAsiaTheme="minorEastAsia" w:hAnsi="Times New Roman" w:cs="Times New Roman"/>
          <w:bCs/>
          <w:color w:val="000000"/>
          <w:sz w:val="24"/>
          <w:szCs w:val="24"/>
        </w:rPr>
      </w:pPr>
      <w:proofErr w:type="spellStart"/>
      <w:r w:rsidRPr="00BB5558">
        <w:rPr>
          <w:rStyle w:val="s2"/>
          <w:rFonts w:ascii="Times New Roman" w:eastAsiaTheme="minorEastAsia" w:hAnsi="Times New Roman" w:cs="Times New Roman"/>
          <w:b/>
          <w:bCs/>
          <w:i/>
          <w:color w:val="000000"/>
          <w:sz w:val="24"/>
          <w:szCs w:val="24"/>
        </w:rPr>
        <w:t>Reznichenko</w:t>
      </w:r>
      <w:proofErr w:type="spellEnd"/>
      <w:r w:rsidRPr="00BB5558">
        <w:rPr>
          <w:rStyle w:val="s2"/>
          <w:rFonts w:ascii="Times New Roman" w:eastAsiaTheme="minorEastAsia" w:hAnsi="Times New Roman" w:cs="Times New Roman"/>
          <w:b/>
          <w:bCs/>
          <w:i/>
          <w:color w:val="000000"/>
          <w:sz w:val="24"/>
          <w:szCs w:val="24"/>
        </w:rPr>
        <w:t xml:space="preserve"> S. I</w:t>
      </w:r>
      <w:r w:rsidRPr="00BB5558">
        <w:rPr>
          <w:rFonts w:ascii="Times New Roman" w:eastAsia="Times New Roman" w:hAnsi="Times New Roman" w:cs="Times New Roman"/>
          <w:color w:val="1C1E29"/>
          <w:sz w:val="24"/>
          <w:szCs w:val="24"/>
        </w:rPr>
        <w:t xml:space="preserve">., </w:t>
      </w:r>
      <w:proofErr w:type="spellStart"/>
      <w:r w:rsidRPr="00BB5558">
        <w:rPr>
          <w:rFonts w:ascii="Times New Roman" w:eastAsia="Times New Roman" w:hAnsi="Times New Roman" w:cs="Times New Roman"/>
          <w:color w:val="1C1E29"/>
          <w:sz w:val="24"/>
          <w:szCs w:val="24"/>
        </w:rPr>
        <w:t>Ph.D</w:t>
      </w:r>
      <w:proofErr w:type="spellEnd"/>
      <w:r w:rsidRPr="00BB5558">
        <w:rPr>
          <w:rFonts w:ascii="Times New Roman" w:eastAsia="Times New Roman" w:hAnsi="Times New Roman" w:cs="Times New Roman"/>
          <w:color w:val="1C1E29"/>
          <w:sz w:val="24"/>
          <w:szCs w:val="24"/>
        </w:rPr>
        <w:t>, HSE University,</w:t>
      </w:r>
      <w:r w:rsidRPr="00BB5558">
        <w:rPr>
          <w:rStyle w:val="s2"/>
          <w:rFonts w:ascii="Times New Roman" w:eastAsiaTheme="minorEastAsia" w:hAnsi="Times New Roman" w:cs="Times New Roman"/>
          <w:bCs/>
          <w:color w:val="000000"/>
          <w:sz w:val="24"/>
          <w:szCs w:val="24"/>
        </w:rPr>
        <w:t xml:space="preserve"> </w:t>
      </w:r>
      <w:hyperlink r:id="rId6" w:history="1">
        <w:r w:rsidR="00FC44CB" w:rsidRPr="00BB5558">
          <w:rPr>
            <w:rStyle w:val="a7"/>
            <w:rFonts w:ascii="Times New Roman" w:eastAsiaTheme="minorEastAsia" w:hAnsi="Times New Roman" w:cs="Times New Roman"/>
            <w:bCs/>
            <w:sz w:val="24"/>
            <w:szCs w:val="24"/>
          </w:rPr>
          <w:t>reznichenko.sofya@yandex.ru</w:t>
        </w:r>
      </w:hyperlink>
    </w:p>
    <w:p w:rsidR="007E16A5" w:rsidRPr="00BB5558" w:rsidRDefault="007E16A5" w:rsidP="00BB5558">
      <w:pPr>
        <w:pStyle w:val="a8"/>
        <w:spacing w:before="0" w:beforeAutospacing="0"/>
        <w:rPr>
          <w:rStyle w:val="a7"/>
          <w:rFonts w:eastAsia="Calibri"/>
          <w:shd w:val="clear" w:color="auto" w:fill="FFFFFF"/>
          <w:lang w:val="en-US"/>
        </w:rPr>
      </w:pPr>
      <w:proofErr w:type="spellStart"/>
      <w:r w:rsidRPr="00BB5558">
        <w:rPr>
          <w:b/>
          <w:i/>
          <w:lang w:val="en-US"/>
        </w:rPr>
        <w:t>Kamble</w:t>
      </w:r>
      <w:proofErr w:type="spellEnd"/>
      <w:r w:rsidRPr="00BB5558">
        <w:rPr>
          <w:b/>
          <w:i/>
          <w:lang w:val="en-US"/>
        </w:rPr>
        <w:t xml:space="preserve"> Sh.,</w:t>
      </w:r>
      <w:r w:rsidRPr="00BB5558">
        <w:rPr>
          <w:lang w:val="en-US"/>
        </w:rPr>
        <w:t xml:space="preserve"> </w:t>
      </w:r>
      <w:proofErr w:type="spellStart"/>
      <w:r w:rsidRPr="00BB5558">
        <w:rPr>
          <w:color w:val="1C1E29"/>
          <w:lang w:val="en-US"/>
        </w:rPr>
        <w:t>Ph.D</w:t>
      </w:r>
      <w:proofErr w:type="spellEnd"/>
      <w:proofErr w:type="gramStart"/>
      <w:r w:rsidRPr="00BB5558">
        <w:rPr>
          <w:color w:val="1C1E29"/>
          <w:lang w:val="en-US"/>
        </w:rPr>
        <w:t xml:space="preserve">,  </w:t>
      </w:r>
      <w:proofErr w:type="spellStart"/>
      <w:r w:rsidRPr="00BB5558">
        <w:rPr>
          <w:color w:val="1C1E29"/>
          <w:lang w:val="en-US"/>
        </w:rPr>
        <w:t>Karnatak</w:t>
      </w:r>
      <w:proofErr w:type="spellEnd"/>
      <w:proofErr w:type="gramEnd"/>
      <w:r w:rsidRPr="00BB5558">
        <w:rPr>
          <w:color w:val="1C1E29"/>
          <w:lang w:val="en-US"/>
        </w:rPr>
        <w:t xml:space="preserve"> University, </w:t>
      </w:r>
      <w:proofErr w:type="spellStart"/>
      <w:r w:rsidRPr="00BB5558">
        <w:rPr>
          <w:color w:val="1C1E29"/>
          <w:lang w:val="en-US"/>
        </w:rPr>
        <w:t>Dharwad</w:t>
      </w:r>
      <w:proofErr w:type="spellEnd"/>
      <w:r w:rsidRPr="00BB5558">
        <w:rPr>
          <w:color w:val="1C1E29"/>
          <w:lang w:val="en-US"/>
        </w:rPr>
        <w:t xml:space="preserve">, India, </w:t>
      </w:r>
      <w:hyperlink r:id="rId7" w:history="1">
        <w:r w:rsidRPr="00BB5558">
          <w:rPr>
            <w:rStyle w:val="a7"/>
            <w:rFonts w:eastAsiaTheme="majorEastAsia"/>
            <w:shd w:val="clear" w:color="auto" w:fill="FFFFFF"/>
            <w:lang w:val="en-US"/>
          </w:rPr>
          <w:t>anilhubs@gmail.com</w:t>
        </w:r>
      </w:hyperlink>
    </w:p>
    <w:p w:rsidR="007E16A5" w:rsidRPr="00BB5558" w:rsidRDefault="007E16A5" w:rsidP="00BB5558">
      <w:pPr>
        <w:pStyle w:val="a8"/>
        <w:spacing w:before="0" w:beforeAutospacing="0"/>
        <w:rPr>
          <w:rStyle w:val="s2"/>
          <w:rFonts w:eastAsiaTheme="minorEastAsia"/>
          <w:bCs/>
          <w:color w:val="000000"/>
          <w:lang w:val="en-US"/>
        </w:rPr>
      </w:pPr>
      <w:proofErr w:type="spellStart"/>
      <w:r w:rsidRPr="00BB5558">
        <w:rPr>
          <w:b/>
          <w:i/>
          <w:lang w:val="en-US"/>
        </w:rPr>
        <w:t>Khachatryan</w:t>
      </w:r>
      <w:proofErr w:type="spellEnd"/>
      <w:r w:rsidRPr="00BB5558">
        <w:rPr>
          <w:b/>
          <w:i/>
          <w:lang w:val="en-US"/>
        </w:rPr>
        <w:t xml:space="preserve"> N.,</w:t>
      </w:r>
      <w:r w:rsidRPr="00BB5558">
        <w:rPr>
          <w:lang w:val="en-US"/>
        </w:rPr>
        <w:t xml:space="preserve"> </w:t>
      </w:r>
      <w:proofErr w:type="spellStart"/>
      <w:r w:rsidRPr="00BB5558">
        <w:rPr>
          <w:rStyle w:val="s2"/>
          <w:rFonts w:eastAsiaTheme="minorEastAsia"/>
          <w:bCs/>
          <w:color w:val="000000"/>
          <w:lang w:val="en-US"/>
        </w:rPr>
        <w:t>Ph.D</w:t>
      </w:r>
      <w:proofErr w:type="spellEnd"/>
      <w:r w:rsidR="00FC44CB" w:rsidRPr="00BB5558">
        <w:rPr>
          <w:rStyle w:val="s2"/>
          <w:rFonts w:eastAsiaTheme="minorEastAsia"/>
          <w:bCs/>
          <w:color w:val="000000"/>
          <w:lang w:val="en-US"/>
        </w:rPr>
        <w:t xml:space="preserve">, </w:t>
      </w:r>
      <w:r w:rsidR="00FC44CB" w:rsidRPr="00BB5558">
        <w:rPr>
          <w:lang w:val="en-US"/>
        </w:rPr>
        <w:t>Yerevan</w:t>
      </w:r>
      <w:r w:rsidRPr="00BB5558">
        <w:rPr>
          <w:color w:val="1C1E29"/>
          <w:lang w:val="en-US"/>
        </w:rPr>
        <w:t xml:space="preserve"> State University, Yerevan, Armenia, </w:t>
      </w:r>
      <w:r w:rsidR="0072238A">
        <w:fldChar w:fldCharType="begin"/>
      </w:r>
      <w:r w:rsidR="0072238A" w:rsidRPr="0072238A">
        <w:rPr>
          <w:lang w:val="en-US"/>
        </w:rPr>
        <w:instrText xml:space="preserve"> HYPERLINK "mailto:xnarine@gmail.com" </w:instrText>
      </w:r>
      <w:r w:rsidR="0072238A">
        <w:fldChar w:fldCharType="separate"/>
      </w:r>
      <w:r w:rsidRPr="00BB5558">
        <w:rPr>
          <w:rStyle w:val="a7"/>
          <w:rFonts w:eastAsiaTheme="majorEastAsia"/>
          <w:shd w:val="clear" w:color="auto" w:fill="FFFFFF"/>
          <w:lang w:val="en-US"/>
        </w:rPr>
        <w:t>xnarine@gmail.com</w:t>
      </w:r>
      <w:r w:rsidR="0072238A">
        <w:rPr>
          <w:rStyle w:val="a7"/>
          <w:rFonts w:eastAsiaTheme="majorEastAsia"/>
          <w:shd w:val="clear" w:color="auto" w:fill="FFFFFF"/>
          <w:lang w:val="en-US"/>
        </w:rPr>
        <w:fldChar w:fldCharType="end"/>
      </w:r>
    </w:p>
    <w:p w:rsidR="00C75945" w:rsidRPr="00C75945" w:rsidRDefault="00C75945" w:rsidP="00C75945">
      <w:pPr>
        <w:spacing w:after="100" w:afterAutospacing="1" w:line="240" w:lineRule="auto"/>
        <w:jc w:val="both"/>
        <w:rPr>
          <w:rStyle w:val="a7"/>
          <w:rFonts w:ascii="Times New Roman" w:eastAsiaTheme="majorEastAsia" w:hAnsi="Times New Roman" w:cs="Times New Roman"/>
          <w:sz w:val="24"/>
          <w:szCs w:val="24"/>
          <w:shd w:val="clear" w:color="auto" w:fill="FFFFFF"/>
        </w:rPr>
      </w:pPr>
      <w:bookmarkStart w:id="0" w:name="_GoBack"/>
      <w:bookmarkEnd w:id="0"/>
      <w:proofErr w:type="spellStart"/>
      <w:r w:rsidRPr="00C75945">
        <w:rPr>
          <w:rFonts w:ascii="Times New Roman" w:eastAsia="Times New Roman" w:hAnsi="Times New Roman" w:cs="Times New Roman"/>
          <w:b/>
          <w:i/>
          <w:sz w:val="24"/>
          <w:szCs w:val="24"/>
        </w:rPr>
        <w:t>Serobyan</w:t>
      </w:r>
      <w:proofErr w:type="spellEnd"/>
      <w:r w:rsidRPr="00C75945">
        <w:rPr>
          <w:rFonts w:ascii="Times New Roman" w:eastAsia="Times New Roman" w:hAnsi="Times New Roman" w:cs="Times New Roman"/>
          <w:b/>
          <w:i/>
          <w:sz w:val="24"/>
          <w:szCs w:val="24"/>
        </w:rPr>
        <w:t xml:space="preserve"> A., </w:t>
      </w:r>
      <w:r w:rsidRPr="00C75945">
        <w:rPr>
          <w:rFonts w:ascii="Times New Roman" w:eastAsia="Times New Roman" w:hAnsi="Times New Roman" w:cs="Times New Roman"/>
          <w:sz w:val="24"/>
          <w:szCs w:val="24"/>
        </w:rPr>
        <w:t>Yerevan State University, Yerevan, Armenia</w:t>
      </w:r>
      <w:r>
        <w:rPr>
          <w:color w:val="1C1E29"/>
        </w:rPr>
        <w:t xml:space="preserve">, </w:t>
      </w:r>
      <w:r w:rsidRPr="00C75945">
        <w:rPr>
          <w:rStyle w:val="a7"/>
          <w:rFonts w:ascii="Times New Roman" w:eastAsiaTheme="majorEastAsia" w:hAnsi="Times New Roman" w:cs="Times New Roman"/>
          <w:sz w:val="24"/>
          <w:szCs w:val="24"/>
          <w:shd w:val="clear" w:color="auto" w:fill="FFFFFF"/>
        </w:rPr>
        <w:t>astghiks@ysu.am</w:t>
      </w:r>
    </w:p>
    <w:p w:rsidR="007E16A5" w:rsidRPr="00BB5558" w:rsidRDefault="007E16A5" w:rsidP="00BB5558">
      <w:pPr>
        <w:widowControl w:val="0"/>
        <w:spacing w:after="100" w:afterAutospacing="1" w:line="240" w:lineRule="auto"/>
        <w:jc w:val="both"/>
        <w:rPr>
          <w:rFonts w:ascii="Times New Roman" w:eastAsia="Times New Roman" w:hAnsi="Times New Roman" w:cs="Times New Roman"/>
          <w:color w:val="000000"/>
          <w:sz w:val="24"/>
          <w:szCs w:val="24"/>
        </w:rPr>
      </w:pPr>
      <w:proofErr w:type="spellStart"/>
      <w:r w:rsidRPr="00BB5558">
        <w:rPr>
          <w:rFonts w:ascii="Times New Roman" w:hAnsi="Times New Roman" w:cs="Times New Roman"/>
          <w:b/>
          <w:i/>
          <w:sz w:val="24"/>
          <w:szCs w:val="24"/>
        </w:rPr>
        <w:t>Zulkarnain</w:t>
      </w:r>
      <w:proofErr w:type="spellEnd"/>
      <w:r w:rsidRPr="00BB5558">
        <w:rPr>
          <w:rFonts w:ascii="Times New Roman" w:hAnsi="Times New Roman" w:cs="Times New Roman"/>
          <w:b/>
          <w:i/>
          <w:sz w:val="24"/>
          <w:szCs w:val="24"/>
        </w:rPr>
        <w:t xml:space="preserve"> </w:t>
      </w:r>
      <w:proofErr w:type="spellStart"/>
      <w:r w:rsidRPr="00BB5558">
        <w:rPr>
          <w:rFonts w:ascii="Times New Roman" w:hAnsi="Times New Roman" w:cs="Times New Roman"/>
          <w:b/>
          <w:i/>
          <w:sz w:val="24"/>
          <w:szCs w:val="24"/>
        </w:rPr>
        <w:t>Zulkarnain</w:t>
      </w:r>
      <w:proofErr w:type="spellEnd"/>
      <w:r w:rsidRPr="00BB5558">
        <w:rPr>
          <w:rFonts w:ascii="Times New Roman" w:eastAsia="Times New Roman" w:hAnsi="Times New Roman" w:cs="Times New Roman"/>
          <w:color w:val="000000"/>
          <w:sz w:val="24"/>
          <w:szCs w:val="24"/>
        </w:rPr>
        <w:t xml:space="preserve">, </w:t>
      </w:r>
      <w:proofErr w:type="spellStart"/>
      <w:r w:rsidRPr="00BB5558">
        <w:rPr>
          <w:rStyle w:val="s2"/>
          <w:rFonts w:ascii="Times New Roman" w:eastAsiaTheme="minorEastAsia" w:hAnsi="Times New Roman" w:cs="Times New Roman"/>
          <w:bCs/>
          <w:color w:val="000000"/>
          <w:sz w:val="24"/>
          <w:szCs w:val="24"/>
        </w:rPr>
        <w:t>Ph.D</w:t>
      </w:r>
      <w:proofErr w:type="spellEnd"/>
      <w:r w:rsidRPr="00BB5558">
        <w:rPr>
          <w:rStyle w:val="s2"/>
          <w:rFonts w:ascii="Times New Roman" w:eastAsiaTheme="minorEastAsia" w:hAnsi="Times New Roman" w:cs="Times New Roman"/>
          <w:bCs/>
          <w:color w:val="000000"/>
          <w:sz w:val="24"/>
          <w:szCs w:val="24"/>
        </w:rPr>
        <w:t xml:space="preserve">, </w:t>
      </w:r>
      <w:hyperlink r:id="rId8">
        <w:r w:rsidRPr="00BB5558">
          <w:rPr>
            <w:rFonts w:ascii="Times New Roman" w:eastAsia="Times New Roman" w:hAnsi="Times New Roman" w:cs="Times New Roman"/>
            <w:color w:val="000000"/>
            <w:sz w:val="24"/>
            <w:szCs w:val="24"/>
          </w:rPr>
          <w:t>University of Sumatera Utara</w:t>
        </w:r>
      </w:hyperlink>
      <w:r w:rsidRPr="00BB5558">
        <w:rPr>
          <w:rFonts w:ascii="Times New Roman" w:eastAsia="Times New Roman" w:hAnsi="Times New Roman" w:cs="Times New Roman"/>
          <w:color w:val="000000"/>
          <w:sz w:val="24"/>
          <w:szCs w:val="24"/>
        </w:rPr>
        <w:t>, Sumatera Utara, Indonesia</w:t>
      </w:r>
      <w:r w:rsidR="00FC44CB" w:rsidRPr="00BB5558">
        <w:rPr>
          <w:rFonts w:ascii="Times New Roman" w:eastAsia="Times New Roman" w:hAnsi="Times New Roman" w:cs="Times New Roman"/>
          <w:color w:val="000000"/>
          <w:sz w:val="24"/>
          <w:szCs w:val="24"/>
        </w:rPr>
        <w:t>, zulkarnain3@usu.ac.id</w:t>
      </w:r>
      <w:r w:rsidRPr="00BB5558">
        <w:rPr>
          <w:rFonts w:ascii="Times New Roman" w:eastAsia="Times New Roman" w:hAnsi="Times New Roman" w:cs="Times New Roman"/>
          <w:color w:val="000000"/>
          <w:sz w:val="24"/>
          <w:szCs w:val="24"/>
        </w:rPr>
        <w:t xml:space="preserve"> </w:t>
      </w:r>
    </w:p>
    <w:p w:rsidR="00FC44CB" w:rsidRPr="00BB5558" w:rsidRDefault="0017311E" w:rsidP="00BB5558">
      <w:pPr>
        <w:rPr>
          <w:rFonts w:ascii="Times New Roman" w:hAnsi="Times New Roman" w:cs="Times New Roman"/>
          <w:b/>
          <w:bCs/>
          <w:sz w:val="24"/>
          <w:szCs w:val="24"/>
        </w:rPr>
      </w:pPr>
      <w:r w:rsidRPr="00BB5558">
        <w:rPr>
          <w:rFonts w:ascii="Times New Roman" w:hAnsi="Times New Roman" w:cs="Times New Roman"/>
          <w:b/>
          <w:bCs/>
          <w:sz w:val="24"/>
          <w:szCs w:val="24"/>
        </w:rPr>
        <w:t>The aim of this study, t</w:t>
      </w:r>
      <w:r w:rsidR="00FC44CB" w:rsidRPr="00BB5558">
        <w:rPr>
          <w:rFonts w:ascii="Times New Roman" w:hAnsi="Times New Roman" w:cs="Times New Roman"/>
          <w:b/>
          <w:bCs/>
          <w:sz w:val="24"/>
          <w:szCs w:val="24"/>
        </w:rPr>
        <w:t>opicality</w:t>
      </w:r>
      <w:r w:rsidRPr="00BB5558">
        <w:rPr>
          <w:rFonts w:ascii="Times New Roman" w:hAnsi="Times New Roman" w:cs="Times New Roman"/>
          <w:b/>
          <w:bCs/>
          <w:sz w:val="24"/>
          <w:szCs w:val="24"/>
        </w:rPr>
        <w:t>,</w:t>
      </w:r>
      <w:r w:rsidR="00FC44CB" w:rsidRPr="00BB5558">
        <w:rPr>
          <w:rFonts w:ascii="Times New Roman" w:hAnsi="Times New Roman" w:cs="Times New Roman"/>
          <w:b/>
          <w:bCs/>
          <w:sz w:val="24"/>
          <w:szCs w:val="24"/>
        </w:rPr>
        <w:t xml:space="preserve"> and novelty</w:t>
      </w:r>
    </w:p>
    <w:p w:rsidR="00FC44CB" w:rsidRPr="00BB5558" w:rsidRDefault="0017311E" w:rsidP="00BB5558">
      <w:pPr>
        <w:spacing w:after="280" w:line="240" w:lineRule="auto"/>
        <w:rPr>
          <w:rFonts w:ascii="Times New Roman" w:eastAsia="Times New Roman" w:hAnsi="Times New Roman" w:cs="Times New Roman"/>
          <w:sz w:val="24"/>
          <w:szCs w:val="24"/>
        </w:rPr>
      </w:pPr>
      <w:r w:rsidRPr="00BB5558">
        <w:rPr>
          <w:rFonts w:ascii="Times New Roman" w:eastAsia="Times New Roman" w:hAnsi="Times New Roman" w:cs="Times New Roman"/>
          <w:sz w:val="24"/>
          <w:szCs w:val="24"/>
        </w:rPr>
        <w:t xml:space="preserve">Our study was aimed at the development of a new instrument – a </w:t>
      </w:r>
      <w:r w:rsidR="002C21AC" w:rsidRPr="00BB5558">
        <w:rPr>
          <w:rFonts w:ascii="Times New Roman" w:eastAsia="Times New Roman" w:hAnsi="Times New Roman" w:cs="Times New Roman"/>
          <w:i/>
          <w:sz w:val="24"/>
          <w:szCs w:val="24"/>
        </w:rPr>
        <w:t>Short Home Attachment Scale (SHAS)</w:t>
      </w:r>
      <w:r w:rsidRPr="00BB5558">
        <w:rPr>
          <w:rFonts w:ascii="Times New Roman" w:eastAsia="Times New Roman" w:hAnsi="Times New Roman" w:cs="Times New Roman"/>
          <w:i/>
          <w:sz w:val="24"/>
          <w:szCs w:val="24"/>
        </w:rPr>
        <w:t>.</w:t>
      </w:r>
      <w:r w:rsidRPr="00BB5558">
        <w:rPr>
          <w:rFonts w:ascii="Times New Roman" w:eastAsia="Times New Roman" w:hAnsi="Times New Roman" w:cs="Times New Roman"/>
          <w:sz w:val="24"/>
          <w:szCs w:val="24"/>
        </w:rPr>
        <w:t xml:space="preserve"> </w:t>
      </w:r>
      <w:r w:rsidR="00B24D60" w:rsidRPr="00BB5558">
        <w:rPr>
          <w:rFonts w:ascii="Times New Roman" w:eastAsia="Times New Roman" w:hAnsi="Times New Roman" w:cs="Times New Roman"/>
          <w:sz w:val="24"/>
          <w:szCs w:val="24"/>
        </w:rPr>
        <w:t xml:space="preserve">Home attachment is important to study due to several long-term and ongoing changes in the lifestyles of </w:t>
      </w:r>
      <w:sdt>
        <w:sdtPr>
          <w:rPr>
            <w:sz w:val="24"/>
            <w:szCs w:val="24"/>
          </w:rPr>
          <w:tag w:val="goog_rdk_50"/>
          <w:id w:val="735969253"/>
        </w:sdtPr>
        <w:sdtEndPr/>
        <w:sdtContent>
          <w:r w:rsidR="00B24D60" w:rsidRPr="00BB5558">
            <w:rPr>
              <w:rFonts w:ascii="Times New Roman" w:eastAsia="Times New Roman" w:hAnsi="Times New Roman" w:cs="Times New Roman"/>
              <w:sz w:val="24"/>
              <w:szCs w:val="24"/>
            </w:rPr>
            <w:t>hu</w:t>
          </w:r>
        </w:sdtContent>
      </w:sdt>
      <w:r w:rsidR="00B24D60" w:rsidRPr="00BB5558">
        <w:rPr>
          <w:rFonts w:ascii="Times New Roman" w:eastAsia="Times New Roman" w:hAnsi="Times New Roman" w:cs="Times New Roman"/>
          <w:sz w:val="24"/>
          <w:szCs w:val="24"/>
        </w:rPr>
        <w:t>mankind. For development and self-realization, people change their sedentary lifestyles, move around the world, settle in new places, and get used to them. Among various types of migration (climate or economic migration, “multiple dwellings”, like “dacha”, and tourism), student life</w:t>
      </w:r>
      <w:sdt>
        <w:sdtPr>
          <w:rPr>
            <w:rFonts w:ascii="Times New Roman" w:eastAsia="Times New Roman" w:hAnsi="Times New Roman" w:cs="Times New Roman"/>
            <w:sz w:val="24"/>
            <w:szCs w:val="24"/>
          </w:rPr>
          <w:tag w:val="goog_rdk_56"/>
          <w:id w:val="752395913"/>
        </w:sdtPr>
        <w:sdtEndPr/>
        <w:sdtContent>
          <w:r w:rsidR="00B24D60" w:rsidRPr="00BB5558">
            <w:rPr>
              <w:rFonts w:ascii="Times New Roman" w:eastAsia="Times New Roman" w:hAnsi="Times New Roman" w:cs="Times New Roman"/>
              <w:sz w:val="24"/>
              <w:szCs w:val="24"/>
            </w:rPr>
            <w:t xml:space="preserve"> is the most popular form of moving forcing young people to dwell new places, </w:t>
          </w:r>
        </w:sdtContent>
      </w:sdt>
      <w:r w:rsidR="00B24D60" w:rsidRPr="00BB5558">
        <w:rPr>
          <w:rFonts w:ascii="Times New Roman" w:eastAsia="Times New Roman" w:hAnsi="Times New Roman" w:cs="Times New Roman"/>
          <w:sz w:val="24"/>
          <w:szCs w:val="24"/>
        </w:rPr>
        <w:t xml:space="preserve">to break attachment to their parents' home and establish a new one, </w:t>
      </w:r>
      <w:sdt>
        <w:sdtPr>
          <w:rPr>
            <w:rFonts w:ascii="Times New Roman" w:eastAsia="Times New Roman" w:hAnsi="Times New Roman" w:cs="Times New Roman"/>
            <w:sz w:val="24"/>
            <w:szCs w:val="24"/>
          </w:rPr>
          <w:tag w:val="goog_rdk_59"/>
          <w:id w:val="620047200"/>
        </w:sdtPr>
        <w:sdtEndPr/>
        <w:sdtContent>
          <w:r w:rsidR="00B24D60" w:rsidRPr="00BB5558">
            <w:rPr>
              <w:rFonts w:ascii="Times New Roman" w:eastAsia="Times New Roman" w:hAnsi="Times New Roman" w:cs="Times New Roman"/>
              <w:sz w:val="24"/>
              <w:szCs w:val="24"/>
            </w:rPr>
            <w:t>in</w:t>
          </w:r>
        </w:sdtContent>
      </w:sdt>
      <w:r w:rsidR="00B24D60" w:rsidRPr="00BB5558">
        <w:rPr>
          <w:rFonts w:ascii="Times New Roman" w:eastAsia="Times New Roman" w:hAnsi="Times New Roman" w:cs="Times New Roman"/>
          <w:sz w:val="24"/>
          <w:szCs w:val="24"/>
        </w:rPr>
        <w:t xml:space="preserve"> temporary housing</w:t>
      </w:r>
      <w:sdt>
        <w:sdtPr>
          <w:rPr>
            <w:rFonts w:ascii="Times New Roman" w:eastAsia="Times New Roman" w:hAnsi="Times New Roman" w:cs="Times New Roman"/>
            <w:sz w:val="24"/>
            <w:szCs w:val="24"/>
          </w:rPr>
          <w:tag w:val="goog_rdk_61"/>
          <w:id w:val="-733940191"/>
        </w:sdtPr>
        <w:sdtEndPr/>
        <w:sdtContent>
          <w:r w:rsidR="00B24D60" w:rsidRPr="00BB5558">
            <w:rPr>
              <w:rFonts w:ascii="Times New Roman" w:eastAsia="Times New Roman" w:hAnsi="Times New Roman" w:cs="Times New Roman"/>
              <w:sz w:val="24"/>
              <w:szCs w:val="24"/>
            </w:rPr>
            <w:t xml:space="preserve"> — </w:t>
          </w:r>
        </w:sdtContent>
      </w:sdt>
      <w:r w:rsidR="00B24D60" w:rsidRPr="00BB5558">
        <w:rPr>
          <w:rFonts w:ascii="Times New Roman" w:eastAsia="Times New Roman" w:hAnsi="Times New Roman" w:cs="Times New Roman"/>
          <w:sz w:val="24"/>
          <w:szCs w:val="24"/>
        </w:rPr>
        <w:t xml:space="preserve">a dormitory or a rented apartment. On the other hand, the unusual circumstances caused by the </w:t>
      </w:r>
      <w:sdt>
        <w:sdtPr>
          <w:rPr>
            <w:sz w:val="24"/>
            <w:szCs w:val="24"/>
          </w:rPr>
          <w:tag w:val="goog_rdk_63"/>
          <w:id w:val="-1856028223"/>
        </w:sdtPr>
        <w:sdtEndPr/>
        <w:sdtContent>
          <w:r w:rsidR="00B24D60" w:rsidRPr="00BB5558">
            <w:rPr>
              <w:rFonts w:ascii="Times New Roman" w:eastAsia="Times New Roman" w:hAnsi="Times New Roman" w:cs="Times New Roman"/>
              <w:sz w:val="24"/>
              <w:szCs w:val="24"/>
            </w:rPr>
            <w:t xml:space="preserve">COVID-19 </w:t>
          </w:r>
        </w:sdtContent>
      </w:sdt>
      <w:r w:rsidR="00B24D60" w:rsidRPr="00BB5558">
        <w:rPr>
          <w:rFonts w:ascii="Times New Roman" w:eastAsia="Times New Roman" w:hAnsi="Times New Roman" w:cs="Times New Roman"/>
          <w:sz w:val="24"/>
          <w:szCs w:val="24"/>
        </w:rPr>
        <w:t xml:space="preserve">pandemic have made the </w:t>
      </w:r>
      <w:sdt>
        <w:sdtPr>
          <w:rPr>
            <w:sz w:val="24"/>
            <w:szCs w:val="24"/>
          </w:rPr>
          <w:tag w:val="goog_rdk_64"/>
          <w:id w:val="-706790418"/>
        </w:sdtPr>
        <w:sdtEndPr/>
        <w:sdtContent>
          <w:r w:rsidR="00B24D60" w:rsidRPr="00BB5558">
            <w:rPr>
              <w:rFonts w:ascii="Times New Roman" w:eastAsia="Times New Roman" w:hAnsi="Times New Roman" w:cs="Times New Roman"/>
              <w:sz w:val="24"/>
              <w:szCs w:val="24"/>
            </w:rPr>
            <w:t>home</w:t>
          </w:r>
        </w:sdtContent>
      </w:sdt>
      <w:r w:rsidR="00B24D60" w:rsidRPr="00BB5558">
        <w:rPr>
          <w:rFonts w:ascii="Times New Roman" w:eastAsia="Times New Roman" w:hAnsi="Times New Roman" w:cs="Times New Roman"/>
          <w:sz w:val="24"/>
          <w:szCs w:val="24"/>
        </w:rPr>
        <w:t xml:space="preserve"> a particularly important habitat for everyone</w:t>
      </w:r>
      <w:sdt>
        <w:sdtPr>
          <w:rPr>
            <w:sz w:val="24"/>
            <w:szCs w:val="24"/>
          </w:rPr>
          <w:tag w:val="goog_rdk_66"/>
          <w:id w:val="-1592396402"/>
        </w:sdtPr>
        <w:sdtEndPr/>
        <w:sdtContent>
          <w:r w:rsidR="00B24D60" w:rsidRPr="00BB5558">
            <w:rPr>
              <w:rFonts w:ascii="Times New Roman" w:eastAsia="Times New Roman" w:hAnsi="Times New Roman" w:cs="Times New Roman"/>
              <w:sz w:val="24"/>
              <w:szCs w:val="24"/>
            </w:rPr>
            <w:t>,</w:t>
          </w:r>
        </w:sdtContent>
      </w:sdt>
      <w:r w:rsidR="00B24D60" w:rsidRPr="00BB5558">
        <w:rPr>
          <w:rFonts w:ascii="Times New Roman" w:eastAsia="Times New Roman" w:hAnsi="Times New Roman" w:cs="Times New Roman"/>
          <w:sz w:val="24"/>
          <w:szCs w:val="24"/>
        </w:rPr>
        <w:t xml:space="preserve"> </w:t>
      </w:r>
      <w:sdt>
        <w:sdtPr>
          <w:rPr>
            <w:sz w:val="24"/>
            <w:szCs w:val="24"/>
          </w:rPr>
          <w:tag w:val="goog_rdk_69"/>
          <w:id w:val="959614435"/>
        </w:sdtPr>
        <w:sdtEndPr/>
        <w:sdtContent>
          <w:r w:rsidR="00B24D60" w:rsidRPr="00BB5558">
            <w:rPr>
              <w:rFonts w:ascii="Times New Roman" w:eastAsia="Times New Roman" w:hAnsi="Times New Roman" w:cs="Times New Roman"/>
              <w:sz w:val="24"/>
              <w:szCs w:val="24"/>
            </w:rPr>
            <w:t>i</w:t>
          </w:r>
        </w:sdtContent>
      </w:sdt>
      <w:r w:rsidR="00B24D60" w:rsidRPr="00BB5558">
        <w:rPr>
          <w:rFonts w:ascii="Times New Roman" w:eastAsia="Times New Roman" w:hAnsi="Times New Roman" w:cs="Times New Roman"/>
          <w:sz w:val="24"/>
          <w:szCs w:val="24"/>
        </w:rPr>
        <w:t xml:space="preserve">ncreasing </w:t>
      </w:r>
      <w:sdt>
        <w:sdtPr>
          <w:rPr>
            <w:sz w:val="24"/>
            <w:szCs w:val="24"/>
          </w:rPr>
          <w:tag w:val="goog_rdk_70"/>
          <w:id w:val="-1953160278"/>
        </w:sdtPr>
        <w:sdtEndPr/>
        <w:sdtContent>
          <w:r w:rsidR="00B24D60" w:rsidRPr="00BB5558">
            <w:rPr>
              <w:rFonts w:ascii="Times New Roman" w:eastAsia="Times New Roman" w:hAnsi="Times New Roman" w:cs="Times New Roman"/>
              <w:sz w:val="24"/>
              <w:szCs w:val="24"/>
            </w:rPr>
            <w:t xml:space="preserve">the </w:t>
          </w:r>
        </w:sdtContent>
      </w:sdt>
      <w:r w:rsidR="00B24D60" w:rsidRPr="00BB5558">
        <w:rPr>
          <w:rFonts w:ascii="Times New Roman" w:eastAsia="Times New Roman" w:hAnsi="Times New Roman" w:cs="Times New Roman"/>
          <w:sz w:val="24"/>
          <w:szCs w:val="24"/>
        </w:rPr>
        <w:t xml:space="preserve">need for its arrangement as </w:t>
      </w:r>
      <w:sdt>
        <w:sdtPr>
          <w:rPr>
            <w:sz w:val="24"/>
            <w:szCs w:val="24"/>
          </w:rPr>
          <w:tag w:val="goog_rdk_71"/>
          <w:id w:val="-1981836120"/>
        </w:sdtPr>
        <w:sdtEndPr/>
        <w:sdtContent>
          <w:r w:rsidR="00B24D60" w:rsidRPr="00BB5558">
            <w:rPr>
              <w:rFonts w:ascii="Times New Roman" w:eastAsia="Times New Roman" w:hAnsi="Times New Roman" w:cs="Times New Roman"/>
              <w:sz w:val="24"/>
              <w:szCs w:val="24"/>
            </w:rPr>
            <w:t>a school and a workplace. B</w:t>
          </w:r>
        </w:sdtContent>
      </w:sdt>
      <w:r w:rsidR="00B24D60" w:rsidRPr="00BB5558">
        <w:rPr>
          <w:rFonts w:ascii="Times New Roman" w:eastAsia="Times New Roman" w:hAnsi="Times New Roman" w:cs="Times New Roman"/>
          <w:sz w:val="24"/>
          <w:szCs w:val="24"/>
        </w:rPr>
        <w:t xml:space="preserve">eing </w:t>
      </w:r>
      <w:sdt>
        <w:sdtPr>
          <w:rPr>
            <w:sz w:val="24"/>
            <w:szCs w:val="24"/>
          </w:rPr>
          <w:tag w:val="goog_rdk_74"/>
          <w:id w:val="1170138528"/>
        </w:sdtPr>
        <w:sdtEndPr/>
        <w:sdtContent>
          <w:r w:rsidR="00B24D60" w:rsidRPr="00BB5558">
            <w:rPr>
              <w:rFonts w:ascii="Times New Roman" w:eastAsia="Times New Roman" w:hAnsi="Times New Roman" w:cs="Times New Roman"/>
              <w:sz w:val="24"/>
              <w:szCs w:val="24"/>
            </w:rPr>
            <w:t>in</w:t>
          </w:r>
        </w:sdtContent>
      </w:sdt>
      <w:r w:rsidR="00B24D60" w:rsidRPr="00BB5558">
        <w:rPr>
          <w:rFonts w:ascii="Times New Roman" w:eastAsia="Times New Roman" w:hAnsi="Times New Roman" w:cs="Times New Roman"/>
          <w:sz w:val="24"/>
          <w:szCs w:val="24"/>
        </w:rPr>
        <w:t xml:space="preserve"> lockdown was easier for those who loved their homes. Taken together, these features of modern life require the development of a reliable</w:t>
      </w:r>
      <w:sdt>
        <w:sdtPr>
          <w:rPr>
            <w:sz w:val="24"/>
            <w:szCs w:val="24"/>
          </w:rPr>
          <w:tag w:val="goog_rdk_76"/>
          <w:id w:val="-288586271"/>
        </w:sdtPr>
        <w:sdtEndPr/>
        <w:sdtContent>
          <w:r w:rsidR="00B24D60" w:rsidRPr="00BB5558">
            <w:rPr>
              <w:rFonts w:ascii="Times New Roman" w:eastAsia="Times New Roman" w:hAnsi="Times New Roman" w:cs="Times New Roman"/>
              <w:sz w:val="24"/>
              <w:szCs w:val="24"/>
            </w:rPr>
            <w:t>,</w:t>
          </w:r>
        </w:sdtContent>
      </w:sdt>
      <w:r w:rsidR="00B24D60" w:rsidRPr="00BB5558">
        <w:rPr>
          <w:rFonts w:ascii="Times New Roman" w:eastAsia="Times New Roman" w:hAnsi="Times New Roman" w:cs="Times New Roman"/>
          <w:sz w:val="24"/>
          <w:szCs w:val="24"/>
        </w:rPr>
        <w:t xml:space="preserve"> stable tool for measuring the strength of home attachment.</w:t>
      </w:r>
      <w:r w:rsidR="00FC44CB" w:rsidRPr="00BB5558">
        <w:rPr>
          <w:rFonts w:ascii="Times New Roman" w:eastAsia="Times New Roman" w:hAnsi="Times New Roman" w:cs="Times New Roman"/>
          <w:sz w:val="24"/>
          <w:szCs w:val="24"/>
        </w:rPr>
        <w:t xml:space="preserve"> </w:t>
      </w:r>
    </w:p>
    <w:p w:rsidR="00FC44CB" w:rsidRPr="00BB5558" w:rsidRDefault="00FC44CB" w:rsidP="00BB5558">
      <w:pPr>
        <w:rPr>
          <w:rFonts w:ascii="Times New Roman" w:hAnsi="Times New Roman" w:cs="Times New Roman"/>
          <w:b/>
          <w:bCs/>
          <w:sz w:val="24"/>
          <w:szCs w:val="24"/>
        </w:rPr>
      </w:pPr>
      <w:r w:rsidRPr="00BB5558">
        <w:rPr>
          <w:rFonts w:ascii="Times New Roman" w:hAnsi="Times New Roman" w:cs="Times New Roman"/>
          <w:b/>
          <w:bCs/>
          <w:sz w:val="24"/>
          <w:szCs w:val="24"/>
        </w:rPr>
        <w:t>Theoretical background</w:t>
      </w:r>
    </w:p>
    <w:p w:rsidR="0017311E" w:rsidRPr="00BB5558" w:rsidRDefault="0017311E" w:rsidP="00BB5558">
      <w:pPr>
        <w:spacing w:after="280" w:line="240" w:lineRule="auto"/>
        <w:rPr>
          <w:rFonts w:ascii="Times New Roman" w:eastAsia="Times New Roman" w:hAnsi="Times New Roman" w:cs="Times New Roman"/>
          <w:color w:val="000000"/>
          <w:sz w:val="24"/>
          <w:szCs w:val="24"/>
        </w:rPr>
      </w:pPr>
      <w:r w:rsidRPr="00BB5558">
        <w:rPr>
          <w:rFonts w:ascii="Times New Roman" w:eastAsia="Times New Roman" w:hAnsi="Times New Roman" w:cs="Times New Roman"/>
          <w:sz w:val="24"/>
          <w:szCs w:val="24"/>
        </w:rPr>
        <w:t xml:space="preserve">We based our research on the ideas on place attachment developed in works by </w:t>
      </w:r>
      <w:proofErr w:type="spellStart"/>
      <w:r w:rsidRPr="00BB5558">
        <w:rPr>
          <w:rFonts w:ascii="Times New Roman" w:eastAsia="Times New Roman" w:hAnsi="Times New Roman" w:cs="Times New Roman"/>
          <w:sz w:val="24"/>
          <w:szCs w:val="24"/>
        </w:rPr>
        <w:t>Scannell</w:t>
      </w:r>
      <w:proofErr w:type="spellEnd"/>
      <w:r w:rsidRPr="00BB5558">
        <w:rPr>
          <w:rFonts w:ascii="Times New Roman" w:eastAsia="Times New Roman" w:hAnsi="Times New Roman" w:cs="Times New Roman"/>
          <w:sz w:val="24"/>
          <w:szCs w:val="24"/>
        </w:rPr>
        <w:t xml:space="preserve"> and Gifford (2010),  Hidalgo (2014),  Giuliani (2003), Hernández et al., (2007), Williams and </w:t>
      </w:r>
      <w:proofErr w:type="spellStart"/>
      <w:r w:rsidRPr="00BB5558">
        <w:rPr>
          <w:rFonts w:ascii="Times New Roman" w:eastAsia="Times New Roman" w:hAnsi="Times New Roman" w:cs="Times New Roman"/>
          <w:sz w:val="24"/>
          <w:szCs w:val="24"/>
        </w:rPr>
        <w:t>Vaske</w:t>
      </w:r>
      <w:proofErr w:type="spellEnd"/>
      <w:r w:rsidRPr="00BB5558">
        <w:rPr>
          <w:rFonts w:ascii="Times New Roman" w:eastAsia="Times New Roman" w:hAnsi="Times New Roman" w:cs="Times New Roman"/>
          <w:sz w:val="24"/>
          <w:szCs w:val="24"/>
        </w:rPr>
        <w:t xml:space="preserve"> (2003),  </w:t>
      </w:r>
      <w:proofErr w:type="spellStart"/>
      <w:r w:rsidRPr="00BB5558">
        <w:rPr>
          <w:rFonts w:ascii="Times New Roman" w:eastAsia="Times New Roman" w:hAnsi="Times New Roman" w:cs="Times New Roman"/>
          <w:sz w:val="24"/>
          <w:szCs w:val="24"/>
        </w:rPr>
        <w:t>Backlund</w:t>
      </w:r>
      <w:proofErr w:type="spellEnd"/>
      <w:r w:rsidRPr="00BB5558">
        <w:rPr>
          <w:rFonts w:ascii="Times New Roman" w:eastAsia="Times New Roman" w:hAnsi="Times New Roman" w:cs="Times New Roman"/>
          <w:sz w:val="24"/>
          <w:szCs w:val="24"/>
        </w:rPr>
        <w:t xml:space="preserve"> and Williams (2003),  </w:t>
      </w:r>
      <w:proofErr w:type="spellStart"/>
      <w:r w:rsidRPr="00BB5558">
        <w:rPr>
          <w:rFonts w:ascii="Times New Roman" w:eastAsia="Times New Roman" w:hAnsi="Times New Roman" w:cs="Times New Roman"/>
          <w:sz w:val="24"/>
          <w:szCs w:val="24"/>
        </w:rPr>
        <w:t>Stokols</w:t>
      </w:r>
      <w:proofErr w:type="spellEnd"/>
      <w:r w:rsidRPr="00BB5558">
        <w:rPr>
          <w:rFonts w:ascii="Times New Roman" w:eastAsia="Times New Roman" w:hAnsi="Times New Roman" w:cs="Times New Roman"/>
          <w:sz w:val="24"/>
          <w:szCs w:val="24"/>
        </w:rPr>
        <w:t xml:space="preserve"> and Shumaker (1981), Raymond et al. (2010), and other researchers investigated people’s connection to places. The basis of place attachment is a positive attitude to this place manifesting in the preference </w:t>
      </w:r>
      <w:sdt>
        <w:sdtPr>
          <w:rPr>
            <w:sz w:val="24"/>
            <w:szCs w:val="24"/>
          </w:rPr>
          <w:tag w:val="goog_rdk_112"/>
          <w:id w:val="659815146"/>
        </w:sdtPr>
        <w:sdtEndPr/>
        <w:sdtContent>
          <w:r w:rsidRPr="00BB5558">
            <w:rPr>
              <w:rFonts w:ascii="Times New Roman" w:eastAsia="Times New Roman" w:hAnsi="Times New Roman" w:cs="Times New Roman"/>
              <w:sz w:val="24"/>
              <w:szCs w:val="24"/>
            </w:rPr>
            <w:t>for</w:t>
          </w:r>
        </w:sdtContent>
      </w:sdt>
      <w:r w:rsidRPr="00BB5558">
        <w:rPr>
          <w:rFonts w:ascii="Times New Roman" w:eastAsia="Times New Roman" w:hAnsi="Times New Roman" w:cs="Times New Roman"/>
          <w:sz w:val="24"/>
          <w:szCs w:val="24"/>
        </w:rPr>
        <w:t xml:space="preserve"> this environment </w:t>
      </w:r>
      <w:sdt>
        <w:sdtPr>
          <w:rPr>
            <w:sz w:val="24"/>
            <w:szCs w:val="24"/>
          </w:rPr>
          <w:tag w:val="goog_rdk_114"/>
          <w:id w:val="-1329214942"/>
        </w:sdtPr>
        <w:sdtEndPr/>
        <w:sdtContent>
          <w:r w:rsidRPr="00BB5558">
            <w:rPr>
              <w:rFonts w:ascii="Times New Roman" w:eastAsia="Times New Roman" w:hAnsi="Times New Roman" w:cs="Times New Roman"/>
              <w:sz w:val="24"/>
              <w:szCs w:val="24"/>
            </w:rPr>
            <w:t>over</w:t>
          </w:r>
        </w:sdtContent>
      </w:sdt>
      <w:r w:rsidRPr="00BB5558">
        <w:rPr>
          <w:rFonts w:ascii="Times New Roman" w:eastAsia="Times New Roman" w:hAnsi="Times New Roman" w:cs="Times New Roman"/>
          <w:sz w:val="24"/>
          <w:szCs w:val="24"/>
        </w:rPr>
        <w:t xml:space="preserve"> others, the desire to return there, take care of it, and keep it in their memories (</w:t>
      </w:r>
      <w:proofErr w:type="spellStart"/>
      <w:r w:rsidRPr="00BB5558">
        <w:rPr>
          <w:rFonts w:ascii="Times New Roman" w:hAnsi="Times New Roman" w:cs="Times New Roman"/>
          <w:color w:val="222222"/>
          <w:sz w:val="24"/>
          <w:szCs w:val="24"/>
          <w:shd w:val="clear" w:color="auto" w:fill="FFFFFF"/>
        </w:rPr>
        <w:t>Manzo</w:t>
      </w:r>
      <w:proofErr w:type="spellEnd"/>
      <w:r w:rsidRPr="00BB5558">
        <w:rPr>
          <w:rFonts w:ascii="Times New Roman" w:hAnsi="Times New Roman" w:cs="Times New Roman"/>
          <w:color w:val="222222"/>
          <w:sz w:val="24"/>
          <w:szCs w:val="24"/>
          <w:shd w:val="clear" w:color="auto" w:fill="FFFFFF"/>
        </w:rPr>
        <w:t xml:space="preserve"> and Devine-Wright, 2020; </w:t>
      </w:r>
      <w:proofErr w:type="spellStart"/>
      <w:r w:rsidRPr="00BB5558">
        <w:rPr>
          <w:rFonts w:ascii="Times New Roman" w:hAnsi="Times New Roman" w:cs="Times New Roman"/>
          <w:color w:val="222222"/>
          <w:sz w:val="24"/>
          <w:szCs w:val="24"/>
          <w:shd w:val="clear" w:color="auto" w:fill="FFFFFF"/>
        </w:rPr>
        <w:t>Maricchiolo</w:t>
      </w:r>
      <w:proofErr w:type="spellEnd"/>
      <w:r w:rsidRPr="00BB5558">
        <w:rPr>
          <w:rFonts w:ascii="Times New Roman" w:hAnsi="Times New Roman" w:cs="Times New Roman"/>
          <w:color w:val="222222"/>
          <w:sz w:val="24"/>
          <w:szCs w:val="24"/>
          <w:shd w:val="clear" w:color="auto" w:fill="FFFFFF"/>
        </w:rPr>
        <w:t xml:space="preserve"> et al., 2021)</w:t>
      </w:r>
      <w:r w:rsidRPr="00BB5558">
        <w:rPr>
          <w:rFonts w:ascii="Times New Roman" w:eastAsia="Times New Roman" w:hAnsi="Times New Roman" w:cs="Times New Roman"/>
          <w:sz w:val="24"/>
          <w:szCs w:val="24"/>
        </w:rPr>
        <w:t xml:space="preserve">. Place attachment, like attachment to </w:t>
      </w:r>
      <w:sdt>
        <w:sdtPr>
          <w:rPr>
            <w:sz w:val="24"/>
            <w:szCs w:val="24"/>
          </w:rPr>
          <w:tag w:val="goog_rdk_116"/>
          <w:id w:val="-2090531548"/>
        </w:sdtPr>
        <w:sdtEndPr/>
        <w:sdtContent>
          <w:r w:rsidRPr="00BB5558">
            <w:rPr>
              <w:rFonts w:ascii="Times New Roman" w:eastAsia="Times New Roman" w:hAnsi="Times New Roman" w:cs="Times New Roman"/>
              <w:sz w:val="24"/>
              <w:szCs w:val="24"/>
            </w:rPr>
            <w:t xml:space="preserve">a </w:t>
          </w:r>
        </w:sdtContent>
      </w:sdt>
      <w:r w:rsidRPr="00BB5558">
        <w:rPr>
          <w:rFonts w:ascii="Times New Roman" w:eastAsia="Times New Roman" w:hAnsi="Times New Roman" w:cs="Times New Roman"/>
          <w:sz w:val="24"/>
          <w:szCs w:val="24"/>
        </w:rPr>
        <w:t xml:space="preserve">person, can be considered as </w:t>
      </w:r>
      <w:sdt>
        <w:sdtPr>
          <w:rPr>
            <w:sz w:val="24"/>
            <w:szCs w:val="24"/>
          </w:rPr>
          <w:tag w:val="goog_rdk_117"/>
          <w:id w:val="2012794921"/>
        </w:sdtPr>
        <w:sdtEndPr/>
        <w:sdtContent>
          <w:r w:rsidRPr="00BB5558">
            <w:rPr>
              <w:rFonts w:ascii="Times New Roman" w:eastAsia="Times New Roman" w:hAnsi="Times New Roman" w:cs="Times New Roman"/>
              <w:sz w:val="24"/>
              <w:szCs w:val="24"/>
            </w:rPr>
            <w:t xml:space="preserve">a unity </w:t>
          </w:r>
        </w:sdtContent>
      </w:sdt>
      <w:r w:rsidRPr="00BB5558">
        <w:rPr>
          <w:rFonts w:ascii="Times New Roman" w:eastAsia="Times New Roman" w:hAnsi="Times New Roman" w:cs="Times New Roman"/>
          <w:sz w:val="24"/>
          <w:szCs w:val="24"/>
        </w:rPr>
        <w:t>of emotions and activities that modulate distance between a person and the object of attachment (</w:t>
      </w:r>
      <w:proofErr w:type="spellStart"/>
      <w:r w:rsidRPr="00BB5558">
        <w:rPr>
          <w:rFonts w:ascii="Times New Roman" w:eastAsia="Times New Roman" w:hAnsi="Times New Roman" w:cs="Times New Roman"/>
          <w:sz w:val="24"/>
          <w:szCs w:val="24"/>
        </w:rPr>
        <w:t>Bretherton</w:t>
      </w:r>
      <w:proofErr w:type="spellEnd"/>
      <w:r w:rsidRPr="00BB5558">
        <w:rPr>
          <w:rFonts w:ascii="Times New Roman" w:eastAsia="Times New Roman" w:hAnsi="Times New Roman" w:cs="Times New Roman"/>
          <w:sz w:val="24"/>
          <w:szCs w:val="24"/>
        </w:rPr>
        <w:t xml:space="preserve">, 2013). </w:t>
      </w:r>
      <w:r w:rsidRPr="00BB5558">
        <w:rPr>
          <w:rFonts w:ascii="Times New Roman" w:eastAsia="Times New Roman" w:hAnsi="Times New Roman" w:cs="Times New Roman"/>
          <w:color w:val="000000"/>
          <w:sz w:val="24"/>
          <w:szCs w:val="24"/>
        </w:rPr>
        <w:t xml:space="preserve">Home attachment is a </w:t>
      </w:r>
      <w:sdt>
        <w:sdtPr>
          <w:rPr>
            <w:sz w:val="24"/>
            <w:szCs w:val="24"/>
          </w:rPr>
          <w:tag w:val="goog_rdk_120"/>
          <w:id w:val="-964116138"/>
        </w:sdtPr>
        <w:sdtEndPr/>
        <w:sdtContent>
          <w:r w:rsidRPr="00BB5558">
            <w:rPr>
              <w:rFonts w:ascii="Times New Roman" w:eastAsia="Times New Roman" w:hAnsi="Times New Roman" w:cs="Times New Roman"/>
              <w:color w:val="000000"/>
              <w:sz w:val="24"/>
              <w:szCs w:val="24"/>
            </w:rPr>
            <w:t>type</w:t>
          </w:r>
        </w:sdtContent>
      </w:sdt>
      <w:r w:rsidRPr="00BB5558">
        <w:rPr>
          <w:rFonts w:ascii="Times New Roman" w:eastAsia="Times New Roman" w:hAnsi="Times New Roman" w:cs="Times New Roman"/>
          <w:color w:val="000000"/>
          <w:sz w:val="24"/>
          <w:szCs w:val="24"/>
        </w:rPr>
        <w:t xml:space="preserve"> of place attachment. </w:t>
      </w:r>
    </w:p>
    <w:p w:rsidR="00FC44CB" w:rsidRPr="00BB5558" w:rsidRDefault="00FC44CB" w:rsidP="00BB5558">
      <w:pPr>
        <w:rPr>
          <w:rFonts w:ascii="Times New Roman" w:hAnsi="Times New Roman" w:cs="Times New Roman"/>
          <w:b/>
          <w:bCs/>
          <w:sz w:val="24"/>
          <w:szCs w:val="24"/>
        </w:rPr>
      </w:pPr>
      <w:r w:rsidRPr="00BB5558">
        <w:rPr>
          <w:rFonts w:ascii="Times New Roman" w:hAnsi="Times New Roman" w:cs="Times New Roman"/>
          <w:b/>
          <w:bCs/>
          <w:sz w:val="24"/>
          <w:szCs w:val="24"/>
        </w:rPr>
        <w:t xml:space="preserve">Design/Methodology/Approach/Intervention </w:t>
      </w:r>
    </w:p>
    <w:p w:rsidR="0017311E" w:rsidRPr="00BB5558" w:rsidRDefault="0017311E" w:rsidP="00BB5558">
      <w:pPr>
        <w:spacing w:after="280" w:line="240" w:lineRule="auto"/>
        <w:rPr>
          <w:rFonts w:ascii="Times New Roman" w:hAnsi="Times New Roman" w:cs="Times New Roman"/>
          <w:sz w:val="24"/>
          <w:szCs w:val="24"/>
        </w:rPr>
      </w:pPr>
      <w:r w:rsidRPr="00BB5558">
        <w:rPr>
          <w:rFonts w:ascii="Times New Roman" w:hAnsi="Times New Roman" w:cs="Times New Roman"/>
          <w:sz w:val="24"/>
          <w:szCs w:val="24"/>
        </w:rPr>
        <w:lastRenderedPageBreak/>
        <w:t xml:space="preserve">We followed a cross-sectional cross-cultural design. </w:t>
      </w:r>
      <w:r w:rsidRPr="00BB5558">
        <w:rPr>
          <w:rFonts w:ascii="Times New Roman" w:eastAsia="Times New Roman" w:hAnsi="Times New Roman" w:cs="Times New Roman"/>
          <w:sz w:val="24"/>
          <w:szCs w:val="24"/>
        </w:rPr>
        <w:t xml:space="preserve">A total of 1,343 university students (17–26 years; </w:t>
      </w:r>
      <w:proofErr w:type="spellStart"/>
      <w:r w:rsidRPr="00BB5558">
        <w:rPr>
          <w:rFonts w:ascii="Times New Roman" w:eastAsia="Times New Roman" w:hAnsi="Times New Roman" w:cs="Times New Roman"/>
          <w:sz w:val="24"/>
          <w:szCs w:val="24"/>
        </w:rPr>
        <w:t>Me</w:t>
      </w:r>
      <w:r w:rsidRPr="00BB5558">
        <w:rPr>
          <w:rFonts w:ascii="Times New Roman" w:eastAsia="Times New Roman" w:hAnsi="Times New Roman" w:cs="Times New Roman"/>
          <w:sz w:val="24"/>
          <w:szCs w:val="24"/>
          <w:vertAlign w:val="subscript"/>
        </w:rPr>
        <w:t>age</w:t>
      </w:r>
      <w:proofErr w:type="spellEnd"/>
      <w:r w:rsidRPr="00BB5558">
        <w:rPr>
          <w:rFonts w:ascii="Times New Roman" w:eastAsia="Times New Roman" w:hAnsi="Times New Roman" w:cs="Times New Roman"/>
          <w:sz w:val="24"/>
          <w:szCs w:val="24"/>
        </w:rPr>
        <w:t xml:space="preserve"> = 19, M</w:t>
      </w:r>
      <w:r w:rsidRPr="00BB5558">
        <w:rPr>
          <w:rFonts w:ascii="Times New Roman" w:eastAsia="Times New Roman" w:hAnsi="Times New Roman" w:cs="Times New Roman"/>
          <w:sz w:val="24"/>
          <w:szCs w:val="24"/>
          <w:vertAlign w:val="subscript"/>
        </w:rPr>
        <w:t>age</w:t>
      </w:r>
      <w:r w:rsidRPr="00BB5558">
        <w:rPr>
          <w:rFonts w:ascii="Times New Roman" w:eastAsia="Times New Roman" w:hAnsi="Times New Roman" w:cs="Times New Roman"/>
          <w:sz w:val="24"/>
          <w:szCs w:val="24"/>
        </w:rPr>
        <w:t xml:space="preserve"> = 19.82, </w:t>
      </w:r>
      <w:proofErr w:type="spellStart"/>
      <w:r w:rsidRPr="00BB5558">
        <w:rPr>
          <w:rFonts w:ascii="Times New Roman" w:eastAsia="Times New Roman" w:hAnsi="Times New Roman" w:cs="Times New Roman"/>
          <w:sz w:val="24"/>
          <w:szCs w:val="24"/>
        </w:rPr>
        <w:t>SD</w:t>
      </w:r>
      <w:r w:rsidRPr="00BB5558">
        <w:rPr>
          <w:rFonts w:ascii="Times New Roman" w:eastAsia="Times New Roman" w:hAnsi="Times New Roman" w:cs="Times New Roman"/>
          <w:sz w:val="24"/>
          <w:szCs w:val="24"/>
          <w:vertAlign w:val="subscript"/>
        </w:rPr>
        <w:t>age</w:t>
      </w:r>
      <w:proofErr w:type="spellEnd"/>
      <w:r w:rsidRPr="00BB5558">
        <w:rPr>
          <w:rFonts w:ascii="Times New Roman" w:eastAsia="Times New Roman" w:hAnsi="Times New Roman" w:cs="Times New Roman"/>
          <w:sz w:val="24"/>
          <w:szCs w:val="24"/>
        </w:rPr>
        <w:t xml:space="preserve"> = 2.14; 78% females) from Armenia, India, Indonesia, Russia, and Ukraine filled in a full version of the </w:t>
      </w:r>
      <w:r w:rsidRPr="00BB5558">
        <w:rPr>
          <w:rFonts w:ascii="Times New Roman" w:eastAsia="Times New Roman" w:hAnsi="Times New Roman" w:cs="Times New Roman"/>
          <w:i/>
          <w:sz w:val="24"/>
          <w:szCs w:val="24"/>
        </w:rPr>
        <w:t xml:space="preserve">Home Attachment Scale </w:t>
      </w:r>
      <w:r w:rsidR="005720D9" w:rsidRPr="00BB5558">
        <w:rPr>
          <w:rFonts w:ascii="Times New Roman" w:eastAsia="Times New Roman" w:hAnsi="Times New Roman" w:cs="Times New Roman"/>
          <w:i/>
          <w:sz w:val="24"/>
          <w:szCs w:val="24"/>
        </w:rPr>
        <w:t>(HAS)</w:t>
      </w:r>
      <w:r w:rsidR="005720D9" w:rsidRPr="00BB5558">
        <w:rPr>
          <w:rFonts w:ascii="Times New Roman" w:eastAsia="Times New Roman" w:hAnsi="Times New Roman" w:cs="Times New Roman"/>
          <w:sz w:val="24"/>
          <w:szCs w:val="24"/>
        </w:rPr>
        <w:t xml:space="preserve"> including 14 items </w:t>
      </w:r>
      <w:r w:rsidRPr="00BB5558">
        <w:rPr>
          <w:rFonts w:ascii="Times New Roman" w:eastAsia="Times New Roman" w:hAnsi="Times New Roman" w:cs="Times New Roman"/>
          <w:sz w:val="24"/>
          <w:szCs w:val="24"/>
        </w:rPr>
        <w:t>(</w:t>
      </w:r>
      <w:proofErr w:type="spellStart"/>
      <w:r w:rsidRPr="00BB5558">
        <w:rPr>
          <w:rFonts w:ascii="Times New Roman" w:eastAsia="Times New Roman" w:hAnsi="Times New Roman" w:cs="Times New Roman"/>
          <w:sz w:val="24"/>
          <w:szCs w:val="24"/>
        </w:rPr>
        <w:t>Reznichenko</w:t>
      </w:r>
      <w:proofErr w:type="spellEnd"/>
      <w:r w:rsidR="002C21AC" w:rsidRPr="00BB5558">
        <w:rPr>
          <w:rFonts w:ascii="Times New Roman" w:eastAsia="Times New Roman" w:hAnsi="Times New Roman" w:cs="Times New Roman"/>
          <w:sz w:val="24"/>
          <w:szCs w:val="24"/>
        </w:rPr>
        <w:t>, 2016</w:t>
      </w:r>
      <w:r w:rsidRPr="00BB5558">
        <w:rPr>
          <w:rFonts w:ascii="Times New Roman" w:eastAsia="Times New Roman" w:hAnsi="Times New Roman" w:cs="Times New Roman"/>
          <w:sz w:val="24"/>
          <w:szCs w:val="24"/>
        </w:rPr>
        <w:t>) and provided some demographic information. All students studied on university campuses away from home (</w:t>
      </w:r>
      <w:proofErr w:type="spellStart"/>
      <w:r w:rsidRPr="00BB5558">
        <w:rPr>
          <w:rFonts w:ascii="Times New Roman" w:eastAsia="Times New Roman" w:hAnsi="Times New Roman" w:cs="Times New Roman"/>
          <w:sz w:val="24"/>
          <w:szCs w:val="24"/>
        </w:rPr>
        <w:t>M</w:t>
      </w:r>
      <w:r w:rsidRPr="00BB5558">
        <w:rPr>
          <w:rFonts w:ascii="Times New Roman" w:eastAsia="Times New Roman" w:hAnsi="Times New Roman" w:cs="Times New Roman"/>
          <w:sz w:val="24"/>
          <w:szCs w:val="24"/>
          <w:vertAlign w:val="subscript"/>
        </w:rPr>
        <w:t>distance</w:t>
      </w:r>
      <w:proofErr w:type="spellEnd"/>
      <w:sdt>
        <w:sdtPr>
          <w:rPr>
            <w:sz w:val="24"/>
            <w:szCs w:val="24"/>
          </w:rPr>
          <w:tag w:val="goog_rdk_178"/>
          <w:id w:val="1179395555"/>
        </w:sdtPr>
        <w:sdtEndPr/>
        <w:sdtContent>
          <w:r w:rsidRPr="00BB5558">
            <w:rPr>
              <w:rFonts w:ascii="Times New Roman" w:eastAsia="Times New Roman" w:hAnsi="Times New Roman" w:cs="Times New Roman"/>
              <w:sz w:val="24"/>
              <w:szCs w:val="24"/>
              <w:vertAlign w:val="subscript"/>
            </w:rPr>
            <w:t xml:space="preserve"> </w:t>
          </w:r>
        </w:sdtContent>
      </w:sdt>
      <w:r w:rsidRPr="00BB5558">
        <w:rPr>
          <w:rFonts w:ascii="Times New Roman" w:eastAsia="Times New Roman" w:hAnsi="Times New Roman" w:cs="Times New Roman"/>
          <w:sz w:val="24"/>
          <w:szCs w:val="24"/>
        </w:rPr>
        <w:t xml:space="preserve">= 439 kilometers from home) and lived mostly in dormitories or </w:t>
      </w:r>
      <w:sdt>
        <w:sdtPr>
          <w:rPr>
            <w:sz w:val="24"/>
            <w:szCs w:val="24"/>
          </w:rPr>
          <w:tag w:val="goog_rdk_179"/>
          <w:id w:val="-1213260007"/>
        </w:sdtPr>
        <w:sdtEndPr/>
        <w:sdtContent>
          <w:r w:rsidRPr="00BB5558">
            <w:rPr>
              <w:rFonts w:ascii="Times New Roman" w:eastAsia="Times New Roman" w:hAnsi="Times New Roman" w:cs="Times New Roman"/>
              <w:sz w:val="24"/>
              <w:szCs w:val="24"/>
            </w:rPr>
            <w:t>with</w:t>
          </w:r>
        </w:sdtContent>
      </w:sdt>
      <w:r w:rsidRPr="00BB5558">
        <w:rPr>
          <w:rFonts w:ascii="Times New Roman" w:eastAsia="Times New Roman" w:hAnsi="Times New Roman" w:cs="Times New Roman"/>
          <w:sz w:val="24"/>
          <w:szCs w:val="24"/>
        </w:rPr>
        <w:t xml:space="preserve"> relatives; a few (~15%) lived in apartments rented for the duration of their studies. </w:t>
      </w:r>
    </w:p>
    <w:p w:rsidR="00FC44CB" w:rsidRPr="00BB5558" w:rsidRDefault="00FC44CB" w:rsidP="00BB5558">
      <w:pPr>
        <w:rPr>
          <w:rFonts w:ascii="Times New Roman" w:hAnsi="Times New Roman" w:cs="Times New Roman"/>
          <w:b/>
          <w:bCs/>
          <w:sz w:val="24"/>
          <w:szCs w:val="24"/>
        </w:rPr>
      </w:pPr>
      <w:r w:rsidRPr="00BB5558">
        <w:rPr>
          <w:rFonts w:ascii="Times New Roman" w:hAnsi="Times New Roman" w:cs="Times New Roman"/>
          <w:b/>
          <w:bCs/>
          <w:sz w:val="24"/>
          <w:szCs w:val="24"/>
        </w:rPr>
        <w:t>Results obtained or expected</w:t>
      </w:r>
    </w:p>
    <w:p w:rsidR="00FC44CB" w:rsidRPr="00BB5558" w:rsidRDefault="005720D9" w:rsidP="00BB5558">
      <w:pPr>
        <w:rPr>
          <w:rFonts w:ascii="Times New Roman" w:hAnsi="Times New Roman" w:cs="Times New Roman"/>
          <w:b/>
          <w:bCs/>
          <w:sz w:val="24"/>
          <w:szCs w:val="24"/>
        </w:rPr>
      </w:pPr>
      <w:r w:rsidRPr="00BB5558">
        <w:rPr>
          <w:rFonts w:ascii="Times New Roman" w:hAnsi="Times New Roman" w:cs="Times New Roman"/>
          <w:sz w:val="24"/>
          <w:szCs w:val="24"/>
        </w:rPr>
        <w:t xml:space="preserve">During the psychometrical examination of </w:t>
      </w:r>
      <w:r w:rsidRPr="00BB5558">
        <w:rPr>
          <w:rFonts w:ascii="Times New Roman" w:hAnsi="Times New Roman" w:cs="Times New Roman"/>
          <w:i/>
          <w:sz w:val="24"/>
          <w:szCs w:val="24"/>
        </w:rPr>
        <w:t>HAS</w:t>
      </w:r>
      <w:r w:rsidRPr="00BB5558">
        <w:rPr>
          <w:rFonts w:ascii="Times New Roman" w:hAnsi="Times New Roman" w:cs="Times New Roman"/>
          <w:sz w:val="24"/>
          <w:szCs w:val="24"/>
        </w:rPr>
        <w:t xml:space="preserve">, 7 items were eliminated which resulted in a new shortened version of </w:t>
      </w:r>
      <w:r w:rsidRPr="00BB5558">
        <w:rPr>
          <w:rFonts w:ascii="Times New Roman" w:hAnsi="Times New Roman" w:cs="Times New Roman"/>
          <w:i/>
          <w:sz w:val="24"/>
          <w:szCs w:val="24"/>
        </w:rPr>
        <w:t>HAS</w:t>
      </w:r>
      <w:r w:rsidRPr="00BB5558">
        <w:rPr>
          <w:rFonts w:ascii="Times New Roman" w:hAnsi="Times New Roman" w:cs="Times New Roman"/>
          <w:sz w:val="24"/>
          <w:szCs w:val="24"/>
        </w:rPr>
        <w:t xml:space="preserve"> labeled a </w:t>
      </w:r>
      <w:r w:rsidRPr="00BB5558">
        <w:rPr>
          <w:rFonts w:ascii="Times New Roman" w:eastAsia="Times New Roman" w:hAnsi="Times New Roman" w:cs="Times New Roman"/>
          <w:i/>
          <w:sz w:val="24"/>
          <w:szCs w:val="24"/>
        </w:rPr>
        <w:t>Short Home Attachment Scale (SHAS).</w:t>
      </w:r>
      <w:r w:rsidRPr="00BB5558">
        <w:rPr>
          <w:rFonts w:ascii="Times New Roman" w:eastAsia="Times New Roman" w:hAnsi="Times New Roman" w:cs="Times New Roman"/>
          <w:sz w:val="24"/>
          <w:szCs w:val="24"/>
        </w:rPr>
        <w:t xml:space="preserve"> It demonstrated measurement invariance across cultures participating and gender groups. The final </w:t>
      </w:r>
      <w:proofErr w:type="spellStart"/>
      <w:r w:rsidRPr="00BB5558">
        <w:rPr>
          <w:rFonts w:ascii="Times New Roman" w:eastAsia="Times New Roman" w:hAnsi="Times New Roman" w:cs="Times New Roman"/>
          <w:sz w:val="24"/>
          <w:szCs w:val="24"/>
        </w:rPr>
        <w:t>uni</w:t>
      </w:r>
      <w:proofErr w:type="spellEnd"/>
      <w:r w:rsidRPr="00BB5558">
        <w:rPr>
          <w:rFonts w:ascii="Times New Roman" w:eastAsia="Times New Roman" w:hAnsi="Times New Roman" w:cs="Times New Roman"/>
          <w:sz w:val="24"/>
          <w:szCs w:val="24"/>
        </w:rPr>
        <w:t>-dimensional model had satisfactory fit indices: χ</w:t>
      </w:r>
      <w:r w:rsidRPr="00BB5558">
        <w:rPr>
          <w:rFonts w:ascii="Times New Roman" w:eastAsia="Times New Roman" w:hAnsi="Times New Roman" w:cs="Times New Roman"/>
          <w:sz w:val="24"/>
          <w:szCs w:val="24"/>
          <w:vertAlign w:val="superscript"/>
        </w:rPr>
        <w:t xml:space="preserve">2 </w:t>
      </w:r>
      <w:r w:rsidRPr="00BB5558">
        <w:rPr>
          <w:rFonts w:ascii="Times New Roman" w:eastAsia="Times New Roman" w:hAnsi="Times New Roman" w:cs="Times New Roman"/>
          <w:sz w:val="24"/>
          <w:szCs w:val="24"/>
        </w:rPr>
        <w:t xml:space="preserve">= 49.63, </w:t>
      </w:r>
      <w:proofErr w:type="spellStart"/>
      <w:proofErr w:type="gramStart"/>
      <w:r w:rsidRPr="00BB5558">
        <w:rPr>
          <w:rFonts w:ascii="Times New Roman" w:eastAsia="Times New Roman" w:hAnsi="Times New Roman" w:cs="Times New Roman"/>
          <w:sz w:val="24"/>
          <w:szCs w:val="24"/>
        </w:rPr>
        <w:t>df</w:t>
      </w:r>
      <w:proofErr w:type="spellEnd"/>
      <w:r w:rsidRPr="00BB5558">
        <w:rPr>
          <w:rFonts w:ascii="Times New Roman" w:eastAsia="Times New Roman" w:hAnsi="Times New Roman" w:cs="Times New Roman"/>
          <w:sz w:val="24"/>
          <w:szCs w:val="24"/>
        </w:rPr>
        <w:t>=</w:t>
      </w:r>
      <w:proofErr w:type="gramEnd"/>
      <w:r w:rsidRPr="00BB5558">
        <w:rPr>
          <w:rFonts w:ascii="Times New Roman" w:eastAsia="Times New Roman" w:hAnsi="Times New Roman" w:cs="Times New Roman"/>
          <w:sz w:val="24"/>
          <w:szCs w:val="24"/>
        </w:rPr>
        <w:t xml:space="preserve">14, p&gt;0.001; RMSEA=0.044 [95% CI, 0.033–0.055]; PCLOSE=0.797, SRMR=0.022, CFI=0.987, TLI=0.980. This model explained 61.14% of the variance. Internal consistency, as measured by McDonald’s </w:t>
      </w:r>
      <w:r w:rsidRPr="00BB5558">
        <w:rPr>
          <w:rFonts w:ascii="Times New Roman" w:eastAsia="Times New Roman" w:hAnsi="Times New Roman" w:cs="Times New Roman"/>
          <w:i/>
          <w:sz w:val="24"/>
          <w:szCs w:val="24"/>
        </w:rPr>
        <w:t xml:space="preserve">omega </w:t>
      </w:r>
      <w:r w:rsidRPr="00BB5558">
        <w:rPr>
          <w:rFonts w:ascii="Times New Roman" w:eastAsia="Times New Roman" w:hAnsi="Times New Roman" w:cs="Times New Roman"/>
          <w:sz w:val="24"/>
          <w:szCs w:val="24"/>
        </w:rPr>
        <w:t xml:space="preserve">and </w:t>
      </w:r>
      <w:proofErr w:type="spellStart"/>
      <w:r w:rsidRPr="00BB5558">
        <w:rPr>
          <w:rFonts w:ascii="Times New Roman" w:eastAsia="Times New Roman" w:hAnsi="Times New Roman" w:cs="Times New Roman"/>
          <w:sz w:val="24"/>
          <w:szCs w:val="24"/>
        </w:rPr>
        <w:t>Cronbach’s</w:t>
      </w:r>
      <w:proofErr w:type="spellEnd"/>
      <w:r w:rsidRPr="00BB5558">
        <w:rPr>
          <w:rFonts w:ascii="Times New Roman" w:eastAsia="Times New Roman" w:hAnsi="Times New Roman" w:cs="Times New Roman"/>
          <w:sz w:val="24"/>
          <w:szCs w:val="24"/>
        </w:rPr>
        <w:t xml:space="preserve"> </w:t>
      </w:r>
      <w:r w:rsidRPr="00BB5558">
        <w:rPr>
          <w:rFonts w:ascii="Times New Roman" w:eastAsia="Times New Roman" w:hAnsi="Times New Roman" w:cs="Times New Roman"/>
          <w:i/>
          <w:sz w:val="24"/>
          <w:szCs w:val="24"/>
        </w:rPr>
        <w:t>alpha</w:t>
      </w:r>
      <w:r w:rsidRPr="00BB5558">
        <w:rPr>
          <w:rFonts w:ascii="Times New Roman" w:eastAsia="Times New Roman" w:hAnsi="Times New Roman" w:cs="Times New Roman"/>
          <w:sz w:val="24"/>
          <w:szCs w:val="24"/>
        </w:rPr>
        <w:t>, was satisfactory for both the entire sample (</w:t>
      </w:r>
      <w:r w:rsidRPr="00BB5558">
        <w:rPr>
          <w:rFonts w:ascii="Times New Roman" w:eastAsia="Times New Roman" w:hAnsi="Times New Roman" w:cs="Times New Roman"/>
          <w:i/>
          <w:sz w:val="24"/>
          <w:szCs w:val="24"/>
        </w:rPr>
        <w:t>ω</w:t>
      </w:r>
      <w:r w:rsidRPr="00BB5558">
        <w:rPr>
          <w:rFonts w:ascii="Times New Roman" w:eastAsia="Times New Roman" w:hAnsi="Times New Roman" w:cs="Times New Roman"/>
          <w:sz w:val="24"/>
          <w:szCs w:val="24"/>
        </w:rPr>
        <w:t xml:space="preserve"> = 0.87, </w:t>
      </w:r>
      <w:r w:rsidRPr="00BB5558">
        <w:rPr>
          <w:rFonts w:ascii="Times New Roman" w:eastAsia="Times New Roman" w:hAnsi="Times New Roman" w:cs="Times New Roman"/>
          <w:i/>
          <w:sz w:val="24"/>
          <w:szCs w:val="24"/>
        </w:rPr>
        <w:t>α =</w:t>
      </w:r>
      <w:r w:rsidRPr="00BB5558">
        <w:rPr>
          <w:rFonts w:ascii="Times New Roman" w:eastAsia="Times New Roman" w:hAnsi="Times New Roman" w:cs="Times New Roman"/>
          <w:sz w:val="24"/>
          <w:szCs w:val="24"/>
        </w:rPr>
        <w:t xml:space="preserve"> 0.86)</w:t>
      </w:r>
    </w:p>
    <w:p w:rsidR="00FC44CB" w:rsidRPr="00BB5558" w:rsidRDefault="00FC44CB" w:rsidP="00BB5558">
      <w:pPr>
        <w:rPr>
          <w:rFonts w:ascii="Times New Roman" w:hAnsi="Times New Roman" w:cs="Times New Roman"/>
          <w:b/>
          <w:bCs/>
          <w:sz w:val="24"/>
          <w:szCs w:val="24"/>
        </w:rPr>
      </w:pPr>
      <w:r w:rsidRPr="00BB5558">
        <w:rPr>
          <w:rFonts w:ascii="Times New Roman" w:hAnsi="Times New Roman" w:cs="Times New Roman"/>
          <w:b/>
          <w:bCs/>
          <w:sz w:val="24"/>
          <w:szCs w:val="24"/>
        </w:rPr>
        <w:t xml:space="preserve">Limitations </w:t>
      </w:r>
    </w:p>
    <w:p w:rsidR="002C21AC" w:rsidRPr="00BB5558" w:rsidRDefault="002C21AC" w:rsidP="00BB5558">
      <w:pPr>
        <w:spacing w:after="100" w:afterAutospacing="1" w:line="240" w:lineRule="auto"/>
        <w:rPr>
          <w:rFonts w:ascii="Times New Roman" w:eastAsia="Times New Roman" w:hAnsi="Times New Roman" w:cs="Times New Roman"/>
          <w:color w:val="000000"/>
          <w:sz w:val="24"/>
          <w:szCs w:val="24"/>
        </w:rPr>
      </w:pPr>
      <w:r w:rsidRPr="00BB5558">
        <w:rPr>
          <w:rFonts w:ascii="Times New Roman" w:eastAsia="Times New Roman" w:hAnsi="Times New Roman" w:cs="Times New Roman"/>
          <w:color w:val="000000"/>
          <w:sz w:val="24"/>
          <w:szCs w:val="24"/>
        </w:rPr>
        <w:t xml:space="preserve">Some limitations of this study are caused by the lacking information regarding content, discriminant, and convergent validity of the new scale. It could be also interesting, to investigate the age variable in home attachment, and invite participants from individualistic cultures. These limitations might be overcome in future studies. </w:t>
      </w:r>
    </w:p>
    <w:p w:rsidR="00FC44CB" w:rsidRPr="00BB5558" w:rsidRDefault="00FC44CB" w:rsidP="00BB5558">
      <w:pPr>
        <w:rPr>
          <w:rFonts w:ascii="Times New Roman" w:hAnsi="Times New Roman" w:cs="Times New Roman"/>
          <w:b/>
          <w:bCs/>
          <w:sz w:val="24"/>
          <w:szCs w:val="24"/>
        </w:rPr>
      </w:pPr>
      <w:r w:rsidRPr="00BB5558">
        <w:rPr>
          <w:rFonts w:ascii="Times New Roman" w:hAnsi="Times New Roman" w:cs="Times New Roman"/>
          <w:b/>
          <w:bCs/>
          <w:sz w:val="24"/>
          <w:szCs w:val="24"/>
        </w:rPr>
        <w:t xml:space="preserve">Research/Practical Implications </w:t>
      </w:r>
    </w:p>
    <w:p w:rsidR="002C21AC" w:rsidRPr="00BB5558" w:rsidRDefault="002C21AC" w:rsidP="00BB5558">
      <w:pPr>
        <w:spacing w:after="100" w:afterAutospacing="1" w:line="240" w:lineRule="auto"/>
        <w:rPr>
          <w:rFonts w:ascii="Times New Roman" w:eastAsia="Times New Roman" w:hAnsi="Times New Roman" w:cs="Times New Roman"/>
          <w:color w:val="000000"/>
          <w:sz w:val="24"/>
          <w:szCs w:val="24"/>
        </w:rPr>
      </w:pPr>
      <w:r w:rsidRPr="00BB5558">
        <w:rPr>
          <w:rFonts w:ascii="Times New Roman" w:eastAsia="Times New Roman" w:hAnsi="Times New Roman" w:cs="Times New Roman"/>
          <w:color w:val="000000"/>
          <w:sz w:val="24"/>
          <w:szCs w:val="24"/>
        </w:rPr>
        <w:t xml:space="preserve">Despite these limitations of the current study, the new method can be recommended for cross-cultural research, especially </w:t>
      </w:r>
      <w:sdt>
        <w:sdtPr>
          <w:rPr>
            <w:sz w:val="24"/>
            <w:szCs w:val="24"/>
          </w:rPr>
          <w:tag w:val="goog_rdk_333"/>
          <w:id w:val="-1071108062"/>
        </w:sdtPr>
        <w:sdtEndPr/>
        <w:sdtContent>
          <w:r w:rsidRPr="00BB5558">
            <w:rPr>
              <w:rFonts w:ascii="Times New Roman" w:eastAsia="Times New Roman" w:hAnsi="Times New Roman" w:cs="Times New Roman"/>
              <w:color w:val="000000"/>
              <w:sz w:val="24"/>
              <w:szCs w:val="24"/>
            </w:rPr>
            <w:t>for</w:t>
          </w:r>
        </w:sdtContent>
      </w:sdt>
      <w:r w:rsidRPr="00BB5558">
        <w:rPr>
          <w:rFonts w:ascii="Times New Roman" w:eastAsia="Times New Roman" w:hAnsi="Times New Roman" w:cs="Times New Roman"/>
          <w:color w:val="000000"/>
          <w:sz w:val="24"/>
          <w:szCs w:val="24"/>
        </w:rPr>
        <w:t xml:space="preserve"> </w:t>
      </w:r>
      <w:r w:rsidR="00BB5558" w:rsidRPr="00BB5558">
        <w:rPr>
          <w:rFonts w:ascii="Times New Roman" w:eastAsia="Times New Roman" w:hAnsi="Times New Roman" w:cs="Times New Roman"/>
          <w:color w:val="000000"/>
          <w:sz w:val="24"/>
          <w:szCs w:val="24"/>
        </w:rPr>
        <w:t xml:space="preserve">the topics of </w:t>
      </w:r>
      <w:r w:rsidRPr="00BB5558">
        <w:rPr>
          <w:rFonts w:ascii="Times New Roman" w:eastAsia="Times New Roman" w:hAnsi="Times New Roman" w:cs="Times New Roman"/>
          <w:color w:val="000000"/>
          <w:sz w:val="24"/>
          <w:szCs w:val="24"/>
        </w:rPr>
        <w:t xml:space="preserve">homelessness, homesickness, adaptation to a new - temporary or permanent - place of residence, and also used in applied research, such as motivation for mobility and tourism. </w:t>
      </w:r>
    </w:p>
    <w:p w:rsidR="00FC44CB" w:rsidRPr="00BB5558" w:rsidRDefault="00FC44CB" w:rsidP="00BB5558">
      <w:pPr>
        <w:rPr>
          <w:rFonts w:ascii="Times New Roman" w:hAnsi="Times New Roman" w:cs="Times New Roman"/>
          <w:b/>
          <w:bCs/>
          <w:sz w:val="24"/>
          <w:szCs w:val="24"/>
        </w:rPr>
      </w:pPr>
      <w:r w:rsidRPr="00BB5558">
        <w:rPr>
          <w:rFonts w:ascii="Times New Roman" w:hAnsi="Times New Roman" w:cs="Times New Roman"/>
          <w:b/>
          <w:bCs/>
          <w:sz w:val="24"/>
          <w:szCs w:val="24"/>
        </w:rPr>
        <w:t xml:space="preserve">Originality/Value </w:t>
      </w:r>
    </w:p>
    <w:p w:rsidR="00FC44CB" w:rsidRPr="00BB5558" w:rsidRDefault="00FC44CB" w:rsidP="00BB5558">
      <w:pPr>
        <w:rPr>
          <w:rFonts w:ascii="Times New Roman" w:hAnsi="Times New Roman" w:cs="Times New Roman"/>
          <w:sz w:val="24"/>
          <w:szCs w:val="24"/>
        </w:rPr>
      </w:pPr>
      <w:bookmarkStart w:id="1" w:name="_Hlk75772757"/>
      <w:r w:rsidRPr="00BB5558">
        <w:rPr>
          <w:rFonts w:ascii="Times New Roman" w:hAnsi="Times New Roman" w:cs="Times New Roman"/>
          <w:sz w:val="24"/>
          <w:szCs w:val="24"/>
        </w:rPr>
        <w:t xml:space="preserve">The study represents </w:t>
      </w:r>
      <w:r w:rsidR="00BB5558" w:rsidRPr="00BB5558">
        <w:rPr>
          <w:rFonts w:ascii="Times New Roman" w:hAnsi="Times New Roman" w:cs="Times New Roman"/>
          <w:sz w:val="24"/>
          <w:szCs w:val="24"/>
        </w:rPr>
        <w:t>an original standardized questionnaire examined in five countries.</w:t>
      </w:r>
    </w:p>
    <w:p w:rsidR="00FC44CB" w:rsidRPr="00BB5558" w:rsidRDefault="00FC44CB" w:rsidP="00BB5558">
      <w:pPr>
        <w:pBdr>
          <w:top w:val="nil"/>
          <w:left w:val="nil"/>
          <w:bottom w:val="nil"/>
          <w:right w:val="nil"/>
          <w:between w:val="nil"/>
        </w:pBdr>
        <w:spacing w:after="280"/>
        <w:rPr>
          <w:rFonts w:ascii="Times New Roman" w:eastAsia="Times New Roman" w:hAnsi="Times New Roman" w:cs="Times New Roman"/>
          <w:color w:val="000000"/>
          <w:sz w:val="24"/>
          <w:szCs w:val="24"/>
        </w:rPr>
      </w:pPr>
      <w:r w:rsidRPr="00BB5558">
        <w:rPr>
          <w:rFonts w:ascii="Times New Roman" w:eastAsia="Times New Roman" w:hAnsi="Times New Roman" w:cs="Times New Roman"/>
          <w:color w:val="000000"/>
          <w:sz w:val="24"/>
          <w:szCs w:val="24"/>
        </w:rPr>
        <w:t xml:space="preserve">The research was partially supported by the Russian Foundation for Basic Research </w:t>
      </w:r>
      <w:r w:rsidR="00C75945">
        <w:rPr>
          <w:rFonts w:ascii="Times New Roman" w:eastAsia="Times New Roman" w:hAnsi="Times New Roman" w:cs="Times New Roman"/>
          <w:color w:val="000000"/>
          <w:sz w:val="24"/>
          <w:szCs w:val="24"/>
        </w:rPr>
        <w:t xml:space="preserve">(RFBR) (project № 20-513-05014) and </w:t>
      </w:r>
      <w:r w:rsidR="00C75945" w:rsidRPr="00C75945">
        <w:rPr>
          <w:rFonts w:ascii="Times New Roman" w:eastAsia="Times New Roman" w:hAnsi="Times New Roman" w:cs="Times New Roman"/>
          <w:color w:val="000000"/>
          <w:sz w:val="24"/>
          <w:szCs w:val="24"/>
        </w:rPr>
        <w:t>Committee on Science of the Ministry of Education, Science, Culture and Sports of the Republic of Armenia (</w:t>
      </w:r>
      <w:r w:rsidR="00C75945">
        <w:rPr>
          <w:rFonts w:ascii="Times New Roman" w:eastAsia="Times New Roman" w:hAnsi="Times New Roman" w:cs="Times New Roman"/>
          <w:color w:val="000000"/>
          <w:sz w:val="24"/>
          <w:szCs w:val="24"/>
        </w:rPr>
        <w:t>project №</w:t>
      </w:r>
      <w:r w:rsidR="00C75945" w:rsidRPr="00C75945">
        <w:rPr>
          <w:rFonts w:ascii="Times New Roman" w:eastAsia="Times New Roman" w:hAnsi="Times New Roman" w:cs="Times New Roman"/>
          <w:color w:val="000000"/>
          <w:sz w:val="24"/>
          <w:szCs w:val="24"/>
        </w:rPr>
        <w:t xml:space="preserve"> 20RF-164)</w:t>
      </w:r>
    </w:p>
    <w:bookmarkEnd w:id="1"/>
    <w:p w:rsidR="00FC44CB" w:rsidRPr="00BB5558" w:rsidRDefault="00FC44CB" w:rsidP="00BB5558">
      <w:pPr>
        <w:rPr>
          <w:rFonts w:ascii="Times New Roman" w:eastAsia="Times New Roman" w:hAnsi="Times New Roman" w:cs="Times New Roman"/>
          <w:sz w:val="24"/>
          <w:szCs w:val="24"/>
        </w:rPr>
      </w:pPr>
      <w:r w:rsidRPr="00BB5558">
        <w:rPr>
          <w:rFonts w:ascii="Times New Roman" w:hAnsi="Times New Roman" w:cs="Times New Roman"/>
          <w:b/>
          <w:bCs/>
          <w:sz w:val="24"/>
          <w:szCs w:val="24"/>
        </w:rPr>
        <w:t>Keywords</w:t>
      </w:r>
      <w:r w:rsidRPr="00BB5558">
        <w:rPr>
          <w:rFonts w:ascii="Times New Roman" w:hAnsi="Times New Roman" w:cs="Times New Roman"/>
          <w:sz w:val="24"/>
          <w:szCs w:val="24"/>
        </w:rPr>
        <w:t xml:space="preserve">: </w:t>
      </w:r>
      <w:sdt>
        <w:sdtPr>
          <w:rPr>
            <w:sz w:val="24"/>
            <w:szCs w:val="24"/>
          </w:rPr>
          <w:tag w:val="goog_rdk_43"/>
          <w:id w:val="-845931901"/>
        </w:sdtPr>
        <w:sdtEndPr/>
        <w:sdtContent>
          <w:r w:rsidRPr="00BB5558">
            <w:rPr>
              <w:rFonts w:ascii="Times New Roman" w:eastAsia="Times New Roman" w:hAnsi="Times New Roman" w:cs="Times New Roman"/>
              <w:sz w:val="24"/>
              <w:szCs w:val="24"/>
            </w:rPr>
            <w:t>h</w:t>
          </w:r>
        </w:sdtContent>
      </w:sdt>
      <w:r w:rsidRPr="00BB5558">
        <w:rPr>
          <w:rFonts w:ascii="Times New Roman" w:eastAsia="Times New Roman" w:hAnsi="Times New Roman" w:cs="Times New Roman"/>
          <w:sz w:val="24"/>
          <w:szCs w:val="24"/>
        </w:rPr>
        <w:t xml:space="preserve">ome attachment, place attachment, questionnaire, reliability, </w:t>
      </w:r>
      <w:sdt>
        <w:sdtPr>
          <w:rPr>
            <w:rFonts w:ascii="Times New Roman" w:eastAsia="Times New Roman" w:hAnsi="Times New Roman" w:cs="Times New Roman"/>
            <w:sz w:val="24"/>
            <w:szCs w:val="24"/>
          </w:rPr>
          <w:tag w:val="goog_rdk_45"/>
          <w:id w:val="-1965261373"/>
        </w:sdtPr>
        <w:sdtEndPr/>
        <w:sdtContent>
          <w:r w:rsidRPr="00BB5558">
            <w:rPr>
              <w:rFonts w:ascii="Times New Roman" w:eastAsia="Times New Roman" w:hAnsi="Times New Roman" w:cs="Times New Roman"/>
              <w:sz w:val="24"/>
              <w:szCs w:val="24"/>
            </w:rPr>
            <w:t xml:space="preserve"> measurement invariance, cross-cultural validation</w:t>
          </w:r>
        </w:sdtContent>
      </w:sdt>
    </w:p>
    <w:p w:rsidR="007E16A5" w:rsidRPr="00BB5558" w:rsidRDefault="007E16A5" w:rsidP="00BB5558">
      <w:pPr>
        <w:spacing w:after="100" w:afterAutospacing="1" w:line="240" w:lineRule="auto"/>
        <w:jc w:val="both"/>
        <w:rPr>
          <w:rStyle w:val="a7"/>
          <w:rFonts w:ascii="Times New Roman" w:hAnsi="Times New Roman" w:cs="Times New Roman"/>
          <w:sz w:val="24"/>
          <w:szCs w:val="24"/>
          <w:shd w:val="clear" w:color="auto" w:fill="FFFFFF"/>
        </w:rPr>
      </w:pPr>
    </w:p>
    <w:p w:rsidR="007E16A5" w:rsidRPr="00BB5558" w:rsidRDefault="007E16A5" w:rsidP="00BB5558">
      <w:pPr>
        <w:spacing w:after="280"/>
        <w:rPr>
          <w:rFonts w:ascii="Times New Roman" w:eastAsia="Times New Roman" w:hAnsi="Times New Roman" w:cs="Times New Roman"/>
          <w:sz w:val="24"/>
          <w:szCs w:val="24"/>
        </w:rPr>
      </w:pPr>
    </w:p>
    <w:p w:rsidR="0009068C" w:rsidRPr="00BB5558" w:rsidRDefault="0009068C" w:rsidP="00BB5558">
      <w:pPr>
        <w:rPr>
          <w:rFonts w:ascii="Times New Roman" w:hAnsi="Times New Roman" w:cs="Times New Roman"/>
          <w:sz w:val="24"/>
          <w:szCs w:val="24"/>
        </w:rPr>
      </w:pPr>
    </w:p>
    <w:sectPr w:rsidR="0009068C" w:rsidRPr="00BB5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8C"/>
    <w:rsid w:val="0005737C"/>
    <w:rsid w:val="0009068C"/>
    <w:rsid w:val="000F5870"/>
    <w:rsid w:val="0017311E"/>
    <w:rsid w:val="002A51FB"/>
    <w:rsid w:val="002C21AC"/>
    <w:rsid w:val="003A4D92"/>
    <w:rsid w:val="004600DC"/>
    <w:rsid w:val="004A35FF"/>
    <w:rsid w:val="004A755F"/>
    <w:rsid w:val="005720D9"/>
    <w:rsid w:val="006C1E60"/>
    <w:rsid w:val="0072238A"/>
    <w:rsid w:val="00760154"/>
    <w:rsid w:val="007B7291"/>
    <w:rsid w:val="007E16A5"/>
    <w:rsid w:val="007F1EA3"/>
    <w:rsid w:val="00934DA7"/>
    <w:rsid w:val="0096658C"/>
    <w:rsid w:val="009E4AD3"/>
    <w:rsid w:val="00AC7193"/>
    <w:rsid w:val="00B23330"/>
    <w:rsid w:val="00B24D60"/>
    <w:rsid w:val="00BB5558"/>
    <w:rsid w:val="00C27E39"/>
    <w:rsid w:val="00C75945"/>
    <w:rsid w:val="00CC1060"/>
    <w:rsid w:val="00EE4F48"/>
    <w:rsid w:val="00FA1D32"/>
    <w:rsid w:val="00FC44CB"/>
    <w:rsid w:val="00FF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8C"/>
    <w:rPr>
      <w:rFonts w:ascii="Calibri" w:eastAsia="Calibri" w:hAnsi="Calibri" w:cs="Calibri"/>
      <w:lang w:val="en-US" w:eastAsia="ru-RU"/>
    </w:rPr>
  </w:style>
  <w:style w:type="paragraph" w:styleId="1">
    <w:name w:val="heading 1"/>
    <w:basedOn w:val="a"/>
    <w:next w:val="a"/>
    <w:link w:val="10"/>
    <w:uiPriority w:val="9"/>
    <w:qFormat/>
    <w:rsid w:val="004600DC"/>
    <w:pPr>
      <w:keepNext/>
      <w:keepLines/>
      <w:widowControl w:val="0"/>
      <w:spacing w:before="480" w:after="0"/>
      <w:outlineLvl w:val="0"/>
    </w:pPr>
    <w:rPr>
      <w:rFonts w:ascii="Arial" w:eastAsiaTheme="majorEastAsia" w:hAnsi="Arial" w:cstheme="majorBidi"/>
      <w:b/>
      <w:bCs/>
      <w:sz w:val="32"/>
      <w:szCs w:val="28"/>
      <w:lang w:val="ru-RU" w:eastAsia="en-US"/>
    </w:rPr>
  </w:style>
  <w:style w:type="paragraph" w:styleId="2">
    <w:name w:val="heading 2"/>
    <w:basedOn w:val="a"/>
    <w:next w:val="a"/>
    <w:link w:val="20"/>
    <w:uiPriority w:val="9"/>
    <w:unhideWhenUsed/>
    <w:qFormat/>
    <w:rsid w:val="004600DC"/>
    <w:pPr>
      <w:keepNext/>
      <w:keepLines/>
      <w:widowControl w:val="0"/>
      <w:spacing w:before="200" w:after="0"/>
      <w:outlineLvl w:val="1"/>
    </w:pPr>
    <w:rPr>
      <w:rFonts w:ascii="Arial" w:eastAsiaTheme="majorEastAsia" w:hAnsi="Arial" w:cstheme="majorBidi"/>
      <w:b/>
      <w:bCs/>
      <w:sz w:val="28"/>
      <w:szCs w:val="26"/>
      <w:lang w:val="ru-RU" w:eastAsia="en-US"/>
    </w:rPr>
  </w:style>
  <w:style w:type="paragraph" w:styleId="3">
    <w:name w:val="heading 3"/>
    <w:basedOn w:val="a"/>
    <w:next w:val="a"/>
    <w:link w:val="30"/>
    <w:uiPriority w:val="9"/>
    <w:unhideWhenUsed/>
    <w:qFormat/>
    <w:rsid w:val="004600DC"/>
    <w:pPr>
      <w:keepNext/>
      <w:keepLines/>
      <w:widowControl w:val="0"/>
      <w:spacing w:before="200" w:after="0"/>
      <w:outlineLvl w:val="2"/>
    </w:pPr>
    <w:rPr>
      <w:rFonts w:asciiTheme="majorHAnsi" w:eastAsiaTheme="majorEastAsia" w:hAnsiTheme="majorHAnsi" w:cstheme="majorBidi"/>
      <w:b/>
      <w:bCs/>
      <w:sz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0DC"/>
    <w:rPr>
      <w:rFonts w:ascii="Arial" w:eastAsiaTheme="majorEastAsia" w:hAnsi="Arial" w:cstheme="majorBidi"/>
      <w:b/>
      <w:bCs/>
      <w:sz w:val="28"/>
      <w:szCs w:val="26"/>
    </w:rPr>
  </w:style>
  <w:style w:type="character" w:customStyle="1" w:styleId="10">
    <w:name w:val="Заголовок 1 Знак"/>
    <w:basedOn w:val="a0"/>
    <w:link w:val="1"/>
    <w:uiPriority w:val="9"/>
    <w:rsid w:val="004600DC"/>
    <w:rPr>
      <w:rFonts w:ascii="Arial" w:eastAsiaTheme="majorEastAsia" w:hAnsi="Arial" w:cstheme="majorBidi"/>
      <w:b/>
      <w:bCs/>
      <w:sz w:val="32"/>
      <w:szCs w:val="28"/>
    </w:rPr>
  </w:style>
  <w:style w:type="paragraph" w:customStyle="1" w:styleId="draw">
    <w:name w:val="draw"/>
    <w:basedOn w:val="a"/>
    <w:rsid w:val="000F5870"/>
    <w:pPr>
      <w:keepNext/>
      <w:keepLines/>
      <w:spacing w:before="240" w:after="240" w:line="240" w:lineRule="auto"/>
    </w:pPr>
    <w:rPr>
      <w:rFonts w:asciiTheme="minorHAnsi" w:eastAsiaTheme="minorHAnsi" w:hAnsiTheme="minorHAnsi" w:cstheme="minorBidi"/>
      <w:lang w:val="ru-RU" w:eastAsia="en-US"/>
    </w:rPr>
  </w:style>
  <w:style w:type="paragraph" w:styleId="a3">
    <w:name w:val="Title"/>
    <w:basedOn w:val="a"/>
    <w:next w:val="a"/>
    <w:link w:val="a4"/>
    <w:uiPriority w:val="10"/>
    <w:qFormat/>
    <w:rsid w:val="002A5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en-US"/>
    </w:rPr>
  </w:style>
  <w:style w:type="character" w:customStyle="1" w:styleId="a4">
    <w:name w:val="Название Знак"/>
    <w:basedOn w:val="a0"/>
    <w:link w:val="a3"/>
    <w:uiPriority w:val="10"/>
    <w:rsid w:val="002A51FB"/>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4600DC"/>
    <w:rPr>
      <w:rFonts w:asciiTheme="majorHAnsi" w:eastAsiaTheme="majorEastAsia" w:hAnsiTheme="majorHAnsi" w:cstheme="majorBidi"/>
      <w:b/>
      <w:bCs/>
      <w:sz w:val="24"/>
    </w:rPr>
  </w:style>
  <w:style w:type="paragraph" w:styleId="a5">
    <w:name w:val="Balloon Text"/>
    <w:basedOn w:val="a"/>
    <w:link w:val="a6"/>
    <w:uiPriority w:val="99"/>
    <w:semiHidden/>
    <w:unhideWhenUsed/>
    <w:rsid w:val="00966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58C"/>
    <w:rPr>
      <w:rFonts w:ascii="Tahoma" w:eastAsia="Calibri" w:hAnsi="Tahoma" w:cs="Tahoma"/>
      <w:sz w:val="16"/>
      <w:szCs w:val="16"/>
      <w:lang w:val="en-US" w:eastAsia="ru-RU"/>
    </w:rPr>
  </w:style>
  <w:style w:type="character" w:customStyle="1" w:styleId="s2">
    <w:name w:val="s2"/>
    <w:basedOn w:val="a0"/>
    <w:rsid w:val="007E16A5"/>
  </w:style>
  <w:style w:type="character" w:styleId="a7">
    <w:name w:val="Hyperlink"/>
    <w:basedOn w:val="a0"/>
    <w:uiPriority w:val="99"/>
    <w:unhideWhenUsed/>
    <w:rsid w:val="007E16A5"/>
    <w:rPr>
      <w:color w:val="0000FF" w:themeColor="hyperlink"/>
      <w:u w:val="single"/>
    </w:rPr>
  </w:style>
  <w:style w:type="paragraph" w:styleId="a8">
    <w:name w:val="Normal (Web)"/>
    <w:basedOn w:val="a"/>
    <w:uiPriority w:val="99"/>
    <w:unhideWhenUsed/>
    <w:rsid w:val="007E16A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C759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8C"/>
    <w:rPr>
      <w:rFonts w:ascii="Calibri" w:eastAsia="Calibri" w:hAnsi="Calibri" w:cs="Calibri"/>
      <w:lang w:val="en-US" w:eastAsia="ru-RU"/>
    </w:rPr>
  </w:style>
  <w:style w:type="paragraph" w:styleId="1">
    <w:name w:val="heading 1"/>
    <w:basedOn w:val="a"/>
    <w:next w:val="a"/>
    <w:link w:val="10"/>
    <w:uiPriority w:val="9"/>
    <w:qFormat/>
    <w:rsid w:val="004600DC"/>
    <w:pPr>
      <w:keepNext/>
      <w:keepLines/>
      <w:widowControl w:val="0"/>
      <w:spacing w:before="480" w:after="0"/>
      <w:outlineLvl w:val="0"/>
    </w:pPr>
    <w:rPr>
      <w:rFonts w:ascii="Arial" w:eastAsiaTheme="majorEastAsia" w:hAnsi="Arial" w:cstheme="majorBidi"/>
      <w:b/>
      <w:bCs/>
      <w:sz w:val="32"/>
      <w:szCs w:val="28"/>
      <w:lang w:val="ru-RU" w:eastAsia="en-US"/>
    </w:rPr>
  </w:style>
  <w:style w:type="paragraph" w:styleId="2">
    <w:name w:val="heading 2"/>
    <w:basedOn w:val="a"/>
    <w:next w:val="a"/>
    <w:link w:val="20"/>
    <w:uiPriority w:val="9"/>
    <w:unhideWhenUsed/>
    <w:qFormat/>
    <w:rsid w:val="004600DC"/>
    <w:pPr>
      <w:keepNext/>
      <w:keepLines/>
      <w:widowControl w:val="0"/>
      <w:spacing w:before="200" w:after="0"/>
      <w:outlineLvl w:val="1"/>
    </w:pPr>
    <w:rPr>
      <w:rFonts w:ascii="Arial" w:eastAsiaTheme="majorEastAsia" w:hAnsi="Arial" w:cstheme="majorBidi"/>
      <w:b/>
      <w:bCs/>
      <w:sz w:val="28"/>
      <w:szCs w:val="26"/>
      <w:lang w:val="ru-RU" w:eastAsia="en-US"/>
    </w:rPr>
  </w:style>
  <w:style w:type="paragraph" w:styleId="3">
    <w:name w:val="heading 3"/>
    <w:basedOn w:val="a"/>
    <w:next w:val="a"/>
    <w:link w:val="30"/>
    <w:uiPriority w:val="9"/>
    <w:unhideWhenUsed/>
    <w:qFormat/>
    <w:rsid w:val="004600DC"/>
    <w:pPr>
      <w:keepNext/>
      <w:keepLines/>
      <w:widowControl w:val="0"/>
      <w:spacing w:before="200" w:after="0"/>
      <w:outlineLvl w:val="2"/>
    </w:pPr>
    <w:rPr>
      <w:rFonts w:asciiTheme="majorHAnsi" w:eastAsiaTheme="majorEastAsia" w:hAnsiTheme="majorHAnsi" w:cstheme="majorBidi"/>
      <w:b/>
      <w:bCs/>
      <w:sz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00DC"/>
    <w:rPr>
      <w:rFonts w:ascii="Arial" w:eastAsiaTheme="majorEastAsia" w:hAnsi="Arial" w:cstheme="majorBidi"/>
      <w:b/>
      <w:bCs/>
      <w:sz w:val="28"/>
      <w:szCs w:val="26"/>
    </w:rPr>
  </w:style>
  <w:style w:type="character" w:customStyle="1" w:styleId="10">
    <w:name w:val="Заголовок 1 Знак"/>
    <w:basedOn w:val="a0"/>
    <w:link w:val="1"/>
    <w:uiPriority w:val="9"/>
    <w:rsid w:val="004600DC"/>
    <w:rPr>
      <w:rFonts w:ascii="Arial" w:eastAsiaTheme="majorEastAsia" w:hAnsi="Arial" w:cstheme="majorBidi"/>
      <w:b/>
      <w:bCs/>
      <w:sz w:val="32"/>
      <w:szCs w:val="28"/>
    </w:rPr>
  </w:style>
  <w:style w:type="paragraph" w:customStyle="1" w:styleId="draw">
    <w:name w:val="draw"/>
    <w:basedOn w:val="a"/>
    <w:rsid w:val="000F5870"/>
    <w:pPr>
      <w:keepNext/>
      <w:keepLines/>
      <w:spacing w:before="240" w:after="240" w:line="240" w:lineRule="auto"/>
    </w:pPr>
    <w:rPr>
      <w:rFonts w:asciiTheme="minorHAnsi" w:eastAsiaTheme="minorHAnsi" w:hAnsiTheme="minorHAnsi" w:cstheme="minorBidi"/>
      <w:lang w:val="ru-RU" w:eastAsia="en-US"/>
    </w:rPr>
  </w:style>
  <w:style w:type="paragraph" w:styleId="a3">
    <w:name w:val="Title"/>
    <w:basedOn w:val="a"/>
    <w:next w:val="a"/>
    <w:link w:val="a4"/>
    <w:uiPriority w:val="10"/>
    <w:qFormat/>
    <w:rsid w:val="002A5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en-US"/>
    </w:rPr>
  </w:style>
  <w:style w:type="character" w:customStyle="1" w:styleId="a4">
    <w:name w:val="Название Знак"/>
    <w:basedOn w:val="a0"/>
    <w:link w:val="a3"/>
    <w:uiPriority w:val="10"/>
    <w:rsid w:val="002A51FB"/>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4600DC"/>
    <w:rPr>
      <w:rFonts w:asciiTheme="majorHAnsi" w:eastAsiaTheme="majorEastAsia" w:hAnsiTheme="majorHAnsi" w:cstheme="majorBidi"/>
      <w:b/>
      <w:bCs/>
      <w:sz w:val="24"/>
    </w:rPr>
  </w:style>
  <w:style w:type="paragraph" w:styleId="a5">
    <w:name w:val="Balloon Text"/>
    <w:basedOn w:val="a"/>
    <w:link w:val="a6"/>
    <w:uiPriority w:val="99"/>
    <w:semiHidden/>
    <w:unhideWhenUsed/>
    <w:rsid w:val="009665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58C"/>
    <w:rPr>
      <w:rFonts w:ascii="Tahoma" w:eastAsia="Calibri" w:hAnsi="Tahoma" w:cs="Tahoma"/>
      <w:sz w:val="16"/>
      <w:szCs w:val="16"/>
      <w:lang w:val="en-US" w:eastAsia="ru-RU"/>
    </w:rPr>
  </w:style>
  <w:style w:type="character" w:customStyle="1" w:styleId="s2">
    <w:name w:val="s2"/>
    <w:basedOn w:val="a0"/>
    <w:rsid w:val="007E16A5"/>
  </w:style>
  <w:style w:type="character" w:styleId="a7">
    <w:name w:val="Hyperlink"/>
    <w:basedOn w:val="a0"/>
    <w:uiPriority w:val="99"/>
    <w:unhideWhenUsed/>
    <w:rsid w:val="007E16A5"/>
    <w:rPr>
      <w:color w:val="0000FF" w:themeColor="hyperlink"/>
      <w:u w:val="single"/>
    </w:rPr>
  </w:style>
  <w:style w:type="paragraph" w:styleId="a8">
    <w:name w:val="Normal (Web)"/>
    <w:basedOn w:val="a"/>
    <w:uiPriority w:val="99"/>
    <w:unhideWhenUsed/>
    <w:rsid w:val="007E16A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C759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University-of-Sumatera-Utara" TargetMode="External"/><Relationship Id="rId3" Type="http://schemas.openxmlformats.org/officeDocument/2006/relationships/settings" Target="settings.xml"/><Relationship Id="rId7" Type="http://schemas.openxmlformats.org/officeDocument/2006/relationships/hyperlink" Target="mailto:anilhub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znichenko.sofya@yandex.ru" TargetMode="External"/><Relationship Id="rId5" Type="http://schemas.openxmlformats.org/officeDocument/2006/relationships/hyperlink" Target="mailto:snartovabochaver@hs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Aleks</cp:lastModifiedBy>
  <cp:revision>3</cp:revision>
  <dcterms:created xsi:type="dcterms:W3CDTF">2022-03-29T13:54:00Z</dcterms:created>
  <dcterms:modified xsi:type="dcterms:W3CDTF">2022-03-29T13:54:00Z</dcterms:modified>
</cp:coreProperties>
</file>