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607D" w14:textId="57B80C4A" w:rsidR="008305ED" w:rsidRDefault="0059025C" w:rsidP="005912DD">
      <w:pPr>
        <w:tabs>
          <w:tab w:val="left" w:pos="6096"/>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РОДИТЕЛЬСКОЕ БЛАГОПОЛУЧИЕ</w:t>
      </w:r>
      <w:r w:rsidR="00FF2723">
        <w:rPr>
          <w:rFonts w:ascii="Times New Roman" w:hAnsi="Times New Roman" w:cs="Times New Roman"/>
          <w:bCs/>
          <w:sz w:val="28"/>
          <w:szCs w:val="28"/>
        </w:rPr>
        <w:t xml:space="preserve"> И</w:t>
      </w:r>
      <w:r>
        <w:rPr>
          <w:rFonts w:ascii="Times New Roman" w:hAnsi="Times New Roman" w:cs="Times New Roman"/>
          <w:bCs/>
          <w:sz w:val="28"/>
          <w:szCs w:val="28"/>
        </w:rPr>
        <w:t xml:space="preserve"> КАЧЕСТВО ТРУДОВОЙ ЖИЗНИ ПРИ УДАЛЕННОЙ РАБОТЕ: МНЕНИЯ РОССИЙСКИХ ЖЕНЩИН</w:t>
      </w:r>
      <w:r w:rsidR="002B5255">
        <w:rPr>
          <w:rStyle w:val="a7"/>
          <w:rFonts w:ascii="Times New Roman" w:hAnsi="Times New Roman" w:cs="Times New Roman"/>
          <w:bCs/>
          <w:sz w:val="28"/>
          <w:szCs w:val="28"/>
        </w:rPr>
        <w:footnoteReference w:id="1"/>
      </w:r>
    </w:p>
    <w:p w14:paraId="192E6559" w14:textId="77777777" w:rsidR="0059025C" w:rsidRDefault="0059025C" w:rsidP="0059025C">
      <w:pPr>
        <w:spacing w:after="0" w:line="360" w:lineRule="auto"/>
        <w:jc w:val="center"/>
        <w:rPr>
          <w:rFonts w:ascii="Times New Roman" w:hAnsi="Times New Roman" w:cs="Times New Roman"/>
          <w:bCs/>
          <w:sz w:val="28"/>
          <w:szCs w:val="28"/>
        </w:rPr>
      </w:pPr>
    </w:p>
    <w:p w14:paraId="20B0181A" w14:textId="77777777" w:rsidR="00067A5E" w:rsidRDefault="0058793A" w:rsidP="008305ED">
      <w:pPr>
        <w:spacing w:after="0" w:line="360" w:lineRule="auto"/>
        <w:ind w:firstLine="709"/>
        <w:jc w:val="both"/>
        <w:rPr>
          <w:rFonts w:ascii="Times New Roman" w:hAnsi="Times New Roman" w:cs="Times New Roman"/>
          <w:sz w:val="28"/>
          <w:szCs w:val="28"/>
        </w:rPr>
      </w:pPr>
      <w:r w:rsidRPr="008305ED">
        <w:rPr>
          <w:rFonts w:ascii="Times New Roman" w:hAnsi="Times New Roman" w:cs="Times New Roman"/>
          <w:bCs/>
          <w:sz w:val="28"/>
          <w:szCs w:val="28"/>
        </w:rPr>
        <w:t xml:space="preserve">Объектом исследования, результаты которого представлены в </w:t>
      </w:r>
      <w:r w:rsidR="002C1517">
        <w:rPr>
          <w:rFonts w:ascii="Times New Roman" w:hAnsi="Times New Roman" w:cs="Times New Roman"/>
          <w:bCs/>
          <w:sz w:val="28"/>
          <w:szCs w:val="28"/>
        </w:rPr>
        <w:t>докладе</w:t>
      </w:r>
      <w:r w:rsidRPr="008305ED">
        <w:rPr>
          <w:rFonts w:ascii="Times New Roman" w:hAnsi="Times New Roman" w:cs="Times New Roman"/>
          <w:bCs/>
          <w:sz w:val="28"/>
          <w:szCs w:val="28"/>
        </w:rPr>
        <w:t xml:space="preserve">, является качество трудовой, семейной и личной жизни. Предметом исследования выступают особенности качества трудовой, семейной и личной жизни дистанционных (удалённых) работников-женщин, начавших работать удалённо в пандемию </w:t>
      </w:r>
      <w:r w:rsidRPr="008305ED">
        <w:rPr>
          <w:rFonts w:ascii="Times New Roman" w:hAnsi="Times New Roman" w:cs="Times New Roman"/>
          <w:bCs/>
          <w:sz w:val="28"/>
          <w:szCs w:val="28"/>
          <w:lang w:val="en-US"/>
        </w:rPr>
        <w:t>COVID</w:t>
      </w:r>
      <w:r w:rsidRPr="008305ED">
        <w:rPr>
          <w:rFonts w:ascii="Times New Roman" w:hAnsi="Times New Roman" w:cs="Times New Roman"/>
          <w:bCs/>
          <w:sz w:val="28"/>
          <w:szCs w:val="28"/>
        </w:rPr>
        <w:t xml:space="preserve">-19. </w:t>
      </w:r>
      <w:r w:rsidR="00690E20">
        <w:rPr>
          <w:rFonts w:ascii="Times New Roman" w:hAnsi="Times New Roman" w:cs="Times New Roman"/>
          <w:bCs/>
          <w:sz w:val="28"/>
          <w:szCs w:val="28"/>
        </w:rPr>
        <w:t xml:space="preserve">Проблема качества жизни при </w:t>
      </w:r>
      <w:r w:rsidR="00067A5E">
        <w:rPr>
          <w:rFonts w:ascii="Times New Roman" w:hAnsi="Times New Roman" w:cs="Times New Roman"/>
          <w:bCs/>
          <w:sz w:val="28"/>
          <w:szCs w:val="28"/>
        </w:rPr>
        <w:t xml:space="preserve">дистанционной занятости особенно актуальна для </w:t>
      </w:r>
      <w:r w:rsidRPr="008305ED">
        <w:rPr>
          <w:rFonts w:ascii="Times New Roman" w:hAnsi="Times New Roman" w:cs="Times New Roman"/>
          <w:sz w:val="28"/>
          <w:szCs w:val="28"/>
        </w:rPr>
        <w:t>женщин, большинство из которых имеет «двойную занятость» на работе и дома</w:t>
      </w:r>
      <w:r w:rsidR="00067A5E">
        <w:rPr>
          <w:rFonts w:ascii="Times New Roman" w:hAnsi="Times New Roman" w:cs="Times New Roman"/>
          <w:sz w:val="28"/>
          <w:szCs w:val="28"/>
        </w:rPr>
        <w:t>.</w:t>
      </w:r>
    </w:p>
    <w:p w14:paraId="1A656A47" w14:textId="57EEB330" w:rsidR="00774A5E" w:rsidRDefault="0058793A" w:rsidP="008305ED">
      <w:pPr>
        <w:spacing w:after="0" w:line="360" w:lineRule="auto"/>
        <w:ind w:firstLine="709"/>
        <w:jc w:val="both"/>
        <w:rPr>
          <w:rFonts w:ascii="Times New Roman" w:eastAsia="Calibri" w:hAnsi="Times New Roman" w:cs="Times New Roman"/>
          <w:sz w:val="28"/>
          <w:szCs w:val="28"/>
        </w:rPr>
      </w:pPr>
      <w:r w:rsidRPr="008305ED">
        <w:rPr>
          <w:rFonts w:ascii="Times New Roman" w:hAnsi="Times New Roman" w:cs="Times New Roman"/>
          <w:sz w:val="28"/>
          <w:szCs w:val="28"/>
        </w:rPr>
        <w:t xml:space="preserve">В </w:t>
      </w:r>
      <w:r w:rsidR="00067A5E">
        <w:rPr>
          <w:rFonts w:ascii="Times New Roman" w:hAnsi="Times New Roman" w:cs="Times New Roman"/>
          <w:sz w:val="28"/>
          <w:szCs w:val="28"/>
        </w:rPr>
        <w:t xml:space="preserve">докладе представлены </w:t>
      </w:r>
      <w:r w:rsidRPr="008305ED">
        <w:rPr>
          <w:rFonts w:ascii="Times New Roman" w:hAnsi="Times New Roman" w:cs="Times New Roman"/>
          <w:sz w:val="28"/>
          <w:szCs w:val="28"/>
        </w:rPr>
        <w:t xml:space="preserve">результаты авторского опроса женщин, получивших свой первый опыт дистанционной работы в пандемию. </w:t>
      </w:r>
      <w:r w:rsidR="00E908E5" w:rsidRPr="00C57DFD">
        <w:rPr>
          <w:rFonts w:ascii="Times New Roman" w:hAnsi="Times New Roman" w:cs="Times New Roman"/>
          <w:b/>
          <w:bCs/>
          <w:sz w:val="28"/>
          <w:szCs w:val="28"/>
        </w:rPr>
        <w:t xml:space="preserve">Цель исследования </w:t>
      </w:r>
      <w:r w:rsidR="00E908E5" w:rsidRPr="00C57DFD">
        <w:rPr>
          <w:rFonts w:ascii="Times New Roman" w:hAnsi="Times New Roman" w:cs="Times New Roman"/>
          <w:sz w:val="28"/>
          <w:szCs w:val="28"/>
        </w:rPr>
        <w:t>состоит в анализе влияния удалённой занятости на качество трудовой, семейной и личной жизни работников-женщин в Российской Федерации, обобщении плюсов и минусов совмещения удалённой занятости с личными, семейными и родительскими интересами.</w:t>
      </w:r>
      <w:r w:rsidR="009D0B25">
        <w:rPr>
          <w:rFonts w:ascii="Times New Roman" w:hAnsi="Times New Roman" w:cs="Times New Roman"/>
          <w:sz w:val="28"/>
          <w:szCs w:val="28"/>
        </w:rPr>
        <w:t xml:space="preserve"> В качестве подзадачи проекта </w:t>
      </w:r>
      <w:r w:rsidR="00716EB8">
        <w:rPr>
          <w:rFonts w:ascii="Times New Roman" w:hAnsi="Times New Roman" w:cs="Times New Roman"/>
          <w:sz w:val="28"/>
          <w:szCs w:val="28"/>
        </w:rPr>
        <w:t xml:space="preserve">является </w:t>
      </w:r>
      <w:r w:rsidR="002C6B02" w:rsidRPr="008305ED">
        <w:rPr>
          <w:rFonts w:ascii="Times New Roman" w:eastAsia="Calibri" w:hAnsi="Times New Roman" w:cs="Times New Roman"/>
          <w:sz w:val="28"/>
          <w:szCs w:val="28"/>
        </w:rPr>
        <w:t>концептуально</w:t>
      </w:r>
      <w:r w:rsidR="002C6B02">
        <w:rPr>
          <w:rFonts w:ascii="Times New Roman" w:eastAsia="Calibri" w:hAnsi="Times New Roman" w:cs="Times New Roman"/>
          <w:sz w:val="28"/>
          <w:szCs w:val="28"/>
        </w:rPr>
        <w:t>е</w:t>
      </w:r>
      <w:r w:rsidR="002C6B02" w:rsidRPr="008305ED">
        <w:rPr>
          <w:rFonts w:ascii="Times New Roman" w:eastAsia="Calibri" w:hAnsi="Times New Roman" w:cs="Times New Roman"/>
          <w:sz w:val="28"/>
          <w:szCs w:val="28"/>
        </w:rPr>
        <w:t xml:space="preserve"> </w:t>
      </w:r>
      <w:proofErr w:type="gramStart"/>
      <w:r w:rsidR="002C6B02" w:rsidRPr="008213B9">
        <w:rPr>
          <w:rFonts w:ascii="Times New Roman" w:eastAsia="Calibri" w:hAnsi="Times New Roman" w:cs="Times New Roman"/>
          <w:sz w:val="28"/>
          <w:szCs w:val="28"/>
        </w:rPr>
        <w:t>осмысление  феномена</w:t>
      </w:r>
      <w:proofErr w:type="gramEnd"/>
      <w:r w:rsidR="002C6B02" w:rsidRPr="008305ED">
        <w:rPr>
          <w:rFonts w:ascii="Times New Roman" w:eastAsia="Calibri" w:hAnsi="Times New Roman" w:cs="Times New Roman"/>
          <w:sz w:val="28"/>
          <w:szCs w:val="28"/>
        </w:rPr>
        <w:t xml:space="preserve"> родительского благополучия</w:t>
      </w:r>
      <w:r w:rsidR="00177DD0">
        <w:rPr>
          <w:rFonts w:ascii="Times New Roman" w:eastAsia="Calibri" w:hAnsi="Times New Roman" w:cs="Times New Roman"/>
          <w:sz w:val="28"/>
          <w:szCs w:val="28"/>
        </w:rPr>
        <w:t xml:space="preserve"> </w:t>
      </w:r>
      <w:r w:rsidR="00866291">
        <w:rPr>
          <w:rFonts w:ascii="Times New Roman" w:eastAsia="Calibri" w:hAnsi="Times New Roman" w:cs="Times New Roman"/>
          <w:sz w:val="28"/>
          <w:szCs w:val="28"/>
        </w:rPr>
        <w:t>на основе обобщения</w:t>
      </w:r>
      <w:r w:rsidR="0074187A">
        <w:rPr>
          <w:rFonts w:ascii="Times New Roman" w:eastAsia="Calibri" w:hAnsi="Times New Roman" w:cs="Times New Roman"/>
          <w:sz w:val="28"/>
          <w:szCs w:val="28"/>
        </w:rPr>
        <w:t xml:space="preserve"> и систематизации</w:t>
      </w:r>
      <w:r w:rsidR="00866291">
        <w:rPr>
          <w:rFonts w:ascii="Times New Roman" w:eastAsia="Calibri" w:hAnsi="Times New Roman" w:cs="Times New Roman"/>
          <w:sz w:val="28"/>
          <w:szCs w:val="28"/>
        </w:rPr>
        <w:t xml:space="preserve"> </w:t>
      </w:r>
      <w:r w:rsidR="0074187A">
        <w:rPr>
          <w:rFonts w:ascii="Times New Roman" w:eastAsia="Calibri" w:hAnsi="Times New Roman" w:cs="Times New Roman"/>
          <w:sz w:val="28"/>
          <w:szCs w:val="28"/>
        </w:rPr>
        <w:t>мнений женщин</w:t>
      </w:r>
      <w:r w:rsidR="002C6B02" w:rsidRPr="008305ED">
        <w:rPr>
          <w:rFonts w:ascii="Times New Roman" w:eastAsia="Calibri" w:hAnsi="Times New Roman" w:cs="Times New Roman"/>
          <w:sz w:val="28"/>
          <w:szCs w:val="28"/>
        </w:rPr>
        <w:t>.</w:t>
      </w:r>
    </w:p>
    <w:p w14:paraId="50FEF9F7" w14:textId="0C0AA219" w:rsidR="00D1632C" w:rsidRPr="00FC13ED" w:rsidRDefault="00904374" w:rsidP="008305ED">
      <w:pPr>
        <w:spacing w:after="0" w:line="360" w:lineRule="auto"/>
        <w:ind w:firstLine="709"/>
        <w:jc w:val="both"/>
        <w:rPr>
          <w:rFonts w:ascii="Times New Roman" w:hAnsi="Times New Roman" w:cs="Times New Roman"/>
          <w:sz w:val="28"/>
          <w:szCs w:val="28"/>
        </w:rPr>
      </w:pPr>
      <w:r w:rsidRPr="00FC13ED">
        <w:rPr>
          <w:rFonts w:ascii="Times New Roman" w:hAnsi="Times New Roman" w:cs="Times New Roman"/>
          <w:sz w:val="28"/>
          <w:szCs w:val="28"/>
        </w:rPr>
        <w:t xml:space="preserve">Исследование проводилось с применением стандартной технологии </w:t>
      </w:r>
      <w:proofErr w:type="gramStart"/>
      <w:r w:rsidRPr="00FC13ED">
        <w:rPr>
          <w:rFonts w:ascii="Times New Roman" w:hAnsi="Times New Roman" w:cs="Times New Roman"/>
          <w:sz w:val="28"/>
          <w:szCs w:val="28"/>
        </w:rPr>
        <w:t>он-лайн</w:t>
      </w:r>
      <w:proofErr w:type="gramEnd"/>
      <w:r w:rsidRPr="00FC13ED">
        <w:rPr>
          <w:rFonts w:ascii="Times New Roman" w:hAnsi="Times New Roman" w:cs="Times New Roman"/>
          <w:sz w:val="28"/>
          <w:szCs w:val="28"/>
        </w:rPr>
        <w:t xml:space="preserve"> анкетирования: опросник структурирован, большинство вопросов относится к «закрытому типу», использован сервис Яндекс формы.</w:t>
      </w:r>
      <w:r w:rsidR="00C94E54" w:rsidRPr="00FC13ED">
        <w:rPr>
          <w:rFonts w:ascii="Times New Roman" w:hAnsi="Times New Roman" w:cs="Times New Roman"/>
          <w:sz w:val="28"/>
          <w:szCs w:val="28"/>
        </w:rPr>
        <w:t xml:space="preserve"> Ссылка на опрос распространялась методом снежного кома. Основная часть первичной рассылки размещалась на внутренних корпоративных информационно-коммуникационных сервисах крупных организаций Уральского федерального округа через службы управления персоналом (ритейл, металлургические и машиностроительные предприятия, финансовые и телекоммуникационные организации).</w:t>
      </w:r>
      <w:r w:rsidR="002E1EE2" w:rsidRPr="00FC13ED">
        <w:rPr>
          <w:rFonts w:ascii="Times New Roman" w:hAnsi="Times New Roman" w:cs="Times New Roman"/>
          <w:sz w:val="28"/>
          <w:szCs w:val="28"/>
        </w:rPr>
        <w:t xml:space="preserve"> </w:t>
      </w:r>
      <w:r w:rsidR="002E1EE2" w:rsidRPr="00FC13ED">
        <w:rPr>
          <w:rFonts w:ascii="Times New Roman" w:hAnsi="Times New Roman" w:cs="Times New Roman"/>
          <w:sz w:val="28"/>
          <w:szCs w:val="28"/>
        </w:rPr>
        <w:lastRenderedPageBreak/>
        <w:t xml:space="preserve">Территориально охвачены практически все федеральные округа РФ. </w:t>
      </w:r>
      <w:r w:rsidR="00675E46" w:rsidRPr="00FC13ED">
        <w:rPr>
          <w:rFonts w:ascii="Times New Roman" w:hAnsi="Times New Roman" w:cs="Times New Roman"/>
          <w:sz w:val="28"/>
          <w:szCs w:val="28"/>
          <w:lang w:val="en-US"/>
        </w:rPr>
        <w:t>N</w:t>
      </w:r>
      <w:r w:rsidR="00675E46" w:rsidRPr="00FC13ED">
        <w:rPr>
          <w:rFonts w:ascii="Times New Roman" w:hAnsi="Times New Roman" w:cs="Times New Roman"/>
          <w:sz w:val="28"/>
          <w:szCs w:val="28"/>
        </w:rPr>
        <w:t xml:space="preserve"> = 589 чел., </w:t>
      </w:r>
      <w:r w:rsidR="00F825CC" w:rsidRPr="00FC13ED">
        <w:rPr>
          <w:rFonts w:ascii="Times New Roman" w:hAnsi="Times New Roman" w:cs="Times New Roman"/>
          <w:sz w:val="28"/>
          <w:szCs w:val="28"/>
        </w:rPr>
        <w:t>опрос проводился в мае-июне 2022 г.</w:t>
      </w:r>
    </w:p>
    <w:p w14:paraId="179544D8" w14:textId="77777777" w:rsidR="00675E46" w:rsidRPr="00FC13ED" w:rsidRDefault="00675E46" w:rsidP="00675E46">
      <w:pPr>
        <w:spacing w:line="360" w:lineRule="auto"/>
        <w:ind w:firstLine="709"/>
        <w:contextualSpacing/>
        <w:jc w:val="both"/>
        <w:rPr>
          <w:rFonts w:ascii="Times New Roman" w:hAnsi="Times New Roman" w:cs="Times New Roman"/>
          <w:sz w:val="28"/>
          <w:szCs w:val="28"/>
        </w:rPr>
      </w:pPr>
      <w:r w:rsidRPr="00FC13ED">
        <w:rPr>
          <w:rFonts w:ascii="Times New Roman" w:hAnsi="Times New Roman" w:cs="Times New Roman"/>
          <w:sz w:val="28"/>
          <w:szCs w:val="28"/>
        </w:rPr>
        <w:t>Характеристика респондентов:</w:t>
      </w:r>
    </w:p>
    <w:p w14:paraId="547EC0B3" w14:textId="77777777" w:rsidR="00675E46" w:rsidRPr="00FC13ED" w:rsidRDefault="00675E46" w:rsidP="00675E46">
      <w:pPr>
        <w:pStyle w:val="a3"/>
        <w:numPr>
          <w:ilvl w:val="0"/>
          <w:numId w:val="1"/>
        </w:numPr>
        <w:spacing w:after="0" w:line="360" w:lineRule="auto"/>
        <w:ind w:left="0" w:firstLine="709"/>
        <w:jc w:val="both"/>
        <w:rPr>
          <w:rFonts w:ascii="Times New Roman" w:hAnsi="Times New Roman" w:cs="Times New Roman"/>
          <w:sz w:val="28"/>
          <w:szCs w:val="28"/>
        </w:rPr>
      </w:pPr>
      <w:bookmarkStart w:id="0" w:name="_Ref116897467"/>
      <w:r w:rsidRPr="00FC13ED">
        <w:rPr>
          <w:rFonts w:ascii="Times New Roman" w:hAnsi="Times New Roman" w:cs="Times New Roman"/>
          <w:sz w:val="28"/>
          <w:szCs w:val="28"/>
        </w:rPr>
        <w:t>все опрошенные женщины получили свой первый опыт дистанционной работы вынужденно в период первой волны пандемии;</w:t>
      </w:r>
      <w:bookmarkEnd w:id="0"/>
    </w:p>
    <w:p w14:paraId="1DB36FA4" w14:textId="73C8CDF9" w:rsidR="00675E46" w:rsidRPr="00FC13ED" w:rsidRDefault="00675E46" w:rsidP="00675E46">
      <w:pPr>
        <w:pStyle w:val="a3"/>
        <w:numPr>
          <w:ilvl w:val="0"/>
          <w:numId w:val="1"/>
        </w:numPr>
        <w:spacing w:after="0" w:line="360" w:lineRule="auto"/>
        <w:ind w:left="0" w:firstLine="709"/>
        <w:jc w:val="both"/>
        <w:rPr>
          <w:rFonts w:ascii="Times New Roman" w:hAnsi="Times New Roman" w:cs="Times New Roman"/>
          <w:sz w:val="28"/>
          <w:szCs w:val="28"/>
        </w:rPr>
      </w:pPr>
      <w:r w:rsidRPr="00FC13ED">
        <w:rPr>
          <w:rFonts w:ascii="Times New Roman" w:hAnsi="Times New Roman" w:cs="Times New Roman"/>
          <w:sz w:val="28"/>
          <w:szCs w:val="28"/>
        </w:rPr>
        <w:t xml:space="preserve">преобладают женщины старше 35 лет (62,1 %); </w:t>
      </w:r>
    </w:p>
    <w:p w14:paraId="07CEAD8A" w14:textId="6911BDF8" w:rsidR="00675E46" w:rsidRPr="00FC13ED" w:rsidRDefault="00675E46" w:rsidP="00675E46">
      <w:pPr>
        <w:pStyle w:val="a3"/>
        <w:numPr>
          <w:ilvl w:val="0"/>
          <w:numId w:val="1"/>
        </w:numPr>
        <w:spacing w:after="0" w:line="360" w:lineRule="auto"/>
        <w:ind w:left="0" w:firstLine="709"/>
        <w:jc w:val="both"/>
        <w:rPr>
          <w:rFonts w:ascii="Times New Roman" w:hAnsi="Times New Roman" w:cs="Times New Roman"/>
          <w:sz w:val="28"/>
          <w:szCs w:val="28"/>
        </w:rPr>
      </w:pPr>
      <w:r w:rsidRPr="00FC13ED">
        <w:rPr>
          <w:rFonts w:ascii="Times New Roman" w:hAnsi="Times New Roman" w:cs="Times New Roman"/>
          <w:sz w:val="28"/>
          <w:szCs w:val="28"/>
        </w:rPr>
        <w:t>по признаку наличия детей респонденты распределены практически поровну: 50,9 % - женщины, у которых хотя бы один ребёнок младше 14 лет; 49,1% – бездетные женщины и женщины, у которых все дети уже старше 14 лет;</w:t>
      </w:r>
    </w:p>
    <w:p w14:paraId="1EE43B23" w14:textId="77777777" w:rsidR="00675E46" w:rsidRPr="00FC13ED" w:rsidRDefault="00675E46" w:rsidP="00675E46">
      <w:pPr>
        <w:pStyle w:val="a3"/>
        <w:numPr>
          <w:ilvl w:val="0"/>
          <w:numId w:val="1"/>
        </w:numPr>
        <w:spacing w:after="0" w:line="360" w:lineRule="auto"/>
        <w:ind w:left="0" w:firstLine="709"/>
        <w:jc w:val="both"/>
        <w:rPr>
          <w:rFonts w:ascii="Times New Roman" w:hAnsi="Times New Roman" w:cs="Times New Roman"/>
          <w:sz w:val="28"/>
          <w:szCs w:val="28"/>
        </w:rPr>
      </w:pPr>
      <w:r w:rsidRPr="00FC13ED">
        <w:rPr>
          <w:rFonts w:ascii="Times New Roman" w:hAnsi="Times New Roman" w:cs="Times New Roman"/>
          <w:sz w:val="28"/>
          <w:szCs w:val="28"/>
        </w:rPr>
        <w:t>основная часть, прошедших анкетирование проживает в городах (54,2 %); 37,2 % – жительницы областных центров; 6,8% – проживают на сельской территории; 1,8 % не определили свое место жительства;</w:t>
      </w:r>
    </w:p>
    <w:p w14:paraId="06D2A002" w14:textId="098E39CB" w:rsidR="00675E46" w:rsidRPr="00E309F8" w:rsidRDefault="00675E46" w:rsidP="00E309F8">
      <w:pPr>
        <w:pStyle w:val="a3"/>
        <w:numPr>
          <w:ilvl w:val="0"/>
          <w:numId w:val="1"/>
        </w:numPr>
        <w:spacing w:after="0" w:line="360" w:lineRule="auto"/>
        <w:jc w:val="both"/>
        <w:rPr>
          <w:rFonts w:ascii="Times New Roman" w:hAnsi="Times New Roman" w:cs="Times New Roman"/>
          <w:sz w:val="28"/>
          <w:szCs w:val="28"/>
        </w:rPr>
      </w:pPr>
      <w:r w:rsidRPr="00E309F8">
        <w:rPr>
          <w:rFonts w:ascii="Times New Roman" w:hAnsi="Times New Roman" w:cs="Times New Roman"/>
          <w:sz w:val="28"/>
          <w:szCs w:val="28"/>
        </w:rPr>
        <w:t>руководителей - 23,9%; ведущих специалистов - 26,8%; специалистов/служащих - 46,7%; не указали категорию должности - 2,5%.</w:t>
      </w:r>
    </w:p>
    <w:p w14:paraId="6B07080D" w14:textId="6F9CBED3" w:rsidR="0058793A" w:rsidRPr="00FC13ED" w:rsidRDefault="004F5378" w:rsidP="008305ED">
      <w:pPr>
        <w:spacing w:after="0" w:line="360" w:lineRule="auto"/>
        <w:ind w:firstLine="709"/>
        <w:jc w:val="both"/>
        <w:rPr>
          <w:rFonts w:ascii="Times New Roman" w:eastAsia="Calibri" w:hAnsi="Times New Roman" w:cs="Times New Roman"/>
          <w:sz w:val="28"/>
          <w:szCs w:val="28"/>
        </w:rPr>
      </w:pPr>
      <w:r w:rsidRPr="00FC13ED">
        <w:rPr>
          <w:rFonts w:ascii="Times New Roman" w:hAnsi="Times New Roman" w:cs="Times New Roman"/>
          <w:sz w:val="28"/>
          <w:szCs w:val="28"/>
        </w:rPr>
        <w:t xml:space="preserve"> </w:t>
      </w:r>
      <w:r w:rsidR="00F24B81" w:rsidRPr="00FC13ED">
        <w:rPr>
          <w:rFonts w:ascii="Times New Roman" w:hAnsi="Times New Roman" w:cs="Times New Roman"/>
          <w:sz w:val="28"/>
          <w:szCs w:val="28"/>
        </w:rPr>
        <w:t xml:space="preserve">Результаты </w:t>
      </w:r>
      <w:proofErr w:type="gramStart"/>
      <w:r w:rsidR="00F24B81" w:rsidRPr="00FC13ED">
        <w:rPr>
          <w:rFonts w:ascii="Times New Roman" w:hAnsi="Times New Roman" w:cs="Times New Roman"/>
          <w:sz w:val="28"/>
          <w:szCs w:val="28"/>
        </w:rPr>
        <w:t>опроса  показали</w:t>
      </w:r>
      <w:proofErr w:type="gramEnd"/>
      <w:r w:rsidR="00F24B81" w:rsidRPr="00FC13ED">
        <w:rPr>
          <w:rFonts w:ascii="Times New Roman" w:hAnsi="Times New Roman" w:cs="Times New Roman"/>
          <w:sz w:val="28"/>
          <w:szCs w:val="28"/>
        </w:rPr>
        <w:t xml:space="preserve">, </w:t>
      </w:r>
      <w:r w:rsidR="0058793A" w:rsidRPr="00FC13ED">
        <w:rPr>
          <w:rFonts w:ascii="Times New Roman" w:hAnsi="Times New Roman" w:cs="Times New Roman"/>
          <w:sz w:val="28"/>
          <w:szCs w:val="28"/>
        </w:rPr>
        <w:t xml:space="preserve">что переход на дистанционный формат в основном не повлиял на производительность труда и уровень оплаты опрошенных женщин. К значимым положительным факторам относятся: экономия времени на транспорт; возможность совмещать выполнение работы и домашних дел; возможность самостоятельно планировать время работы, свободный график; возможность не подстраиваться под дресс-код и корпоративные правила. К значимым отрицательным изменениям относятся изменения, снижающие уровень качества трудовой жизни: нарушены границы между работой и домой, переработки, нет полноценного отключения и отдыха от работы; не хватает общения с коллегами; мешают, отвлекают дети, муж, другие родственники; сложно организовать рабочее место дома и сложно мотивировать себя начать работать, сложно сосредоточиться. Наиболее высокая дифференциация в частоте выборов того или иного ответа наблюдается среди респондентов по признаку «наличие детей». В целом, такие женщины находят значительно меньше минусов, чем женщины, не имеющие детей, либо женщины, у которых возраст всех детей старше 14 лет. Дистанционный формат занятости для женщин, воспитывающих детей </w:t>
      </w:r>
      <w:r w:rsidR="0058793A" w:rsidRPr="00FC13ED">
        <w:rPr>
          <w:rFonts w:ascii="Times New Roman" w:hAnsi="Times New Roman" w:cs="Times New Roman"/>
          <w:sz w:val="28"/>
          <w:szCs w:val="28"/>
        </w:rPr>
        <w:lastRenderedPageBreak/>
        <w:t>младшего возраста скорее повышает качество их трудовой, личной и семейной жизни, чем, наоборот.</w:t>
      </w:r>
    </w:p>
    <w:p w14:paraId="58E8F10D" w14:textId="5F96EA9C" w:rsidR="00C73E3A" w:rsidRPr="00FC13ED" w:rsidRDefault="00725A99" w:rsidP="00C575A9">
      <w:pPr>
        <w:spacing w:after="0" w:line="360" w:lineRule="auto"/>
        <w:ind w:firstLine="709"/>
        <w:jc w:val="both"/>
        <w:rPr>
          <w:rFonts w:ascii="Times New Roman" w:hAnsi="Times New Roman" w:cs="Times New Roman"/>
          <w:sz w:val="28"/>
          <w:szCs w:val="28"/>
        </w:rPr>
      </w:pPr>
      <w:r w:rsidRPr="00FC13ED">
        <w:rPr>
          <w:rFonts w:ascii="Times New Roman" w:eastAsia="Calibri" w:hAnsi="Times New Roman" w:cs="Times New Roman"/>
          <w:sz w:val="28"/>
          <w:szCs w:val="28"/>
        </w:rPr>
        <w:t xml:space="preserve">Решение подзадачи </w:t>
      </w:r>
      <w:r w:rsidR="00E9760C">
        <w:rPr>
          <w:rFonts w:ascii="Times New Roman" w:eastAsia="Calibri" w:hAnsi="Times New Roman" w:cs="Times New Roman"/>
          <w:sz w:val="28"/>
          <w:szCs w:val="28"/>
        </w:rPr>
        <w:t>по изучению</w:t>
      </w:r>
      <w:r w:rsidR="005D51F7" w:rsidRPr="00FC13ED">
        <w:rPr>
          <w:rFonts w:ascii="Times New Roman" w:eastAsia="Calibri" w:hAnsi="Times New Roman" w:cs="Times New Roman"/>
          <w:sz w:val="28"/>
          <w:szCs w:val="28"/>
        </w:rPr>
        <w:t xml:space="preserve"> феномена родител</w:t>
      </w:r>
      <w:r w:rsidR="00C02A6E" w:rsidRPr="00FC13ED">
        <w:rPr>
          <w:rFonts w:ascii="Times New Roman" w:eastAsia="Calibri" w:hAnsi="Times New Roman" w:cs="Times New Roman"/>
          <w:sz w:val="28"/>
          <w:szCs w:val="28"/>
        </w:rPr>
        <w:t>ьского благополучия</w:t>
      </w:r>
      <w:r w:rsidR="00085DBA" w:rsidRPr="00FC13ED">
        <w:rPr>
          <w:rFonts w:ascii="Times New Roman" w:eastAsia="Calibri" w:hAnsi="Times New Roman" w:cs="Times New Roman"/>
          <w:sz w:val="28"/>
          <w:szCs w:val="28"/>
        </w:rPr>
        <w:t xml:space="preserve"> опира</w:t>
      </w:r>
      <w:r w:rsidRPr="00FC13ED">
        <w:rPr>
          <w:rFonts w:ascii="Times New Roman" w:eastAsia="Calibri" w:hAnsi="Times New Roman" w:cs="Times New Roman"/>
          <w:sz w:val="28"/>
          <w:szCs w:val="28"/>
        </w:rPr>
        <w:t>лось н</w:t>
      </w:r>
      <w:r w:rsidR="00085DBA" w:rsidRPr="00FC13ED">
        <w:rPr>
          <w:rFonts w:ascii="Times New Roman" w:eastAsia="Calibri" w:hAnsi="Times New Roman" w:cs="Times New Roman"/>
          <w:sz w:val="28"/>
          <w:szCs w:val="28"/>
        </w:rPr>
        <w:t>а обобщение теоретических положений родительства и семейного благополучия.</w:t>
      </w:r>
      <w:r w:rsidR="00085DBA" w:rsidRPr="00FC13ED">
        <w:rPr>
          <w:rFonts w:ascii="Times New Roman" w:hAnsi="Times New Roman" w:cs="Times New Roman"/>
          <w:color w:val="444555"/>
          <w:sz w:val="28"/>
          <w:szCs w:val="28"/>
          <w:shd w:val="clear" w:color="auto" w:fill="FFFFFF"/>
        </w:rPr>
        <w:t xml:space="preserve"> </w:t>
      </w:r>
      <w:r w:rsidR="00085DBA" w:rsidRPr="00FC13ED">
        <w:rPr>
          <w:rFonts w:ascii="Times New Roman" w:eastAsia="Calibri" w:hAnsi="Times New Roman" w:cs="Times New Roman"/>
          <w:sz w:val="28"/>
          <w:szCs w:val="28"/>
        </w:rPr>
        <w:t xml:space="preserve">Сделан вывод, что родительское благополучие как фактор демографических процессов изучено недостаточно, понятие родительского благополучия носит расплывчатые контуры, отсутствует развёрнутая формулировка его содержания и базовых элементов. </w:t>
      </w:r>
      <w:r w:rsidR="00C02A6E" w:rsidRPr="00FC13ED">
        <w:rPr>
          <w:rFonts w:ascii="Times New Roman" w:eastAsia="Calibri" w:hAnsi="Times New Roman" w:cs="Times New Roman"/>
          <w:sz w:val="28"/>
          <w:szCs w:val="28"/>
        </w:rPr>
        <w:t>По</w:t>
      </w:r>
      <w:r w:rsidR="00085DBA" w:rsidRPr="00FC13ED">
        <w:rPr>
          <w:rFonts w:ascii="Times New Roman" w:eastAsia="Calibri" w:hAnsi="Times New Roman" w:cs="Times New Roman"/>
          <w:sz w:val="28"/>
          <w:szCs w:val="28"/>
        </w:rPr>
        <w:t xml:space="preserve"> результатам онлайн-опроса </w:t>
      </w:r>
      <w:r w:rsidR="00740D78" w:rsidRPr="00FC13ED">
        <w:rPr>
          <w:rFonts w:ascii="Times New Roman" w:eastAsia="Calibri" w:hAnsi="Times New Roman" w:cs="Times New Roman"/>
          <w:sz w:val="28"/>
          <w:szCs w:val="28"/>
        </w:rPr>
        <w:t>были получены</w:t>
      </w:r>
      <w:r w:rsidR="00085DBA" w:rsidRPr="00FC13ED">
        <w:rPr>
          <w:rFonts w:ascii="Times New Roman" w:eastAsia="Calibri" w:hAnsi="Times New Roman" w:cs="Times New Roman"/>
          <w:sz w:val="28"/>
          <w:szCs w:val="28"/>
        </w:rPr>
        <w:t xml:space="preserve"> ответ</w:t>
      </w:r>
      <w:r w:rsidR="00B47BB5" w:rsidRPr="00FC13ED">
        <w:rPr>
          <w:rFonts w:ascii="Times New Roman" w:eastAsia="Calibri" w:hAnsi="Times New Roman" w:cs="Times New Roman"/>
          <w:sz w:val="28"/>
          <w:szCs w:val="28"/>
        </w:rPr>
        <w:t>ы</w:t>
      </w:r>
      <w:r w:rsidR="00085DBA" w:rsidRPr="00FC13ED">
        <w:rPr>
          <w:rFonts w:ascii="Times New Roman" w:eastAsia="Calibri" w:hAnsi="Times New Roman" w:cs="Times New Roman"/>
          <w:sz w:val="28"/>
          <w:szCs w:val="28"/>
        </w:rPr>
        <w:t xml:space="preserve"> женщин (N = 335) на открытый вопрос «С чем у Вас ассоциируется понятие «родительское благополучие»? Напишите одно или два словосочетания/предложения». Обработка ответов респондентов проводилась с помощью семантического контент-анализа. Слово «счастье» используется в 18,8% от полученных ответов. Применялось тематическое кодирование, вычленялись индивидуальные и коллективные траектории смыслов. Выделено 10 коллективных траекторий, объединённых в авторскую систему маркеров родительского благополучия. Рассчитана частота упоминания маркеров в ответах женщин, что позволило определить ключевые, базовые маркеры: взаимоотношения с детьми (32,5%); благополучность и успешность детей (29,6%); здоровье (28,4%); обеспеченность: доход, работа, жильё (19,1%); эмоциональное состояние родителя (10,4%); время (8,4%). Бездетные женщины в 3 раза реже упоминали тему «Благополучность и успешность детей», но значительно чаще связывают родительское благополучие с финансами и наличием возможности обеспечить всё необходимое для детей. Данные результаты есть смысл учитывать при формировании программ популяризации родительства среди молодёжи. Автором сформулировано рабочее определение понятия родительского благополучия, обосновывается необходимость дальнейших исследований для его уточнения на основе проведения опросов мужчин по аналогичной технологии. Практическая ценность системы базовых маркеров родительского благополучия заключается в возможностях применения для дальнейшей разработки программы выборочного обследования населения «Цифровизация занятости, рождаемость и родительское благополучие».</w:t>
      </w:r>
    </w:p>
    <w:sectPr w:rsidR="00C73E3A" w:rsidRPr="00FC13ED" w:rsidSect="00412BD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DCF3" w14:textId="77777777" w:rsidR="006F3909" w:rsidRDefault="006F3909" w:rsidP="002B5255">
      <w:pPr>
        <w:spacing w:after="0" w:line="240" w:lineRule="auto"/>
      </w:pPr>
      <w:r>
        <w:separator/>
      </w:r>
    </w:p>
  </w:endnote>
  <w:endnote w:type="continuationSeparator" w:id="0">
    <w:p w14:paraId="79604C77" w14:textId="77777777" w:rsidR="006F3909" w:rsidRDefault="006F3909" w:rsidP="002B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E0709" w14:textId="77777777" w:rsidR="006F3909" w:rsidRDefault="006F3909" w:rsidP="002B5255">
      <w:pPr>
        <w:spacing w:after="0" w:line="240" w:lineRule="auto"/>
      </w:pPr>
      <w:r>
        <w:separator/>
      </w:r>
    </w:p>
  </w:footnote>
  <w:footnote w:type="continuationSeparator" w:id="0">
    <w:p w14:paraId="04A22D15" w14:textId="77777777" w:rsidR="006F3909" w:rsidRDefault="006F3909" w:rsidP="002B5255">
      <w:pPr>
        <w:spacing w:after="0" w:line="240" w:lineRule="auto"/>
      </w:pPr>
      <w:r>
        <w:continuationSeparator/>
      </w:r>
    </w:p>
  </w:footnote>
  <w:footnote w:id="1">
    <w:p w14:paraId="5E4B39B1" w14:textId="77777777" w:rsidR="00713A06" w:rsidRDefault="002B5255" w:rsidP="00713A06">
      <w:pPr>
        <w:spacing w:after="0" w:line="360" w:lineRule="auto"/>
        <w:jc w:val="both"/>
        <w:rPr>
          <w:rFonts w:ascii="Times New Roman" w:eastAsia="Calibri" w:hAnsi="Times New Roman" w:cs="Times New Roman"/>
          <w:sz w:val="24"/>
        </w:rPr>
      </w:pPr>
      <w:r>
        <w:rPr>
          <w:rStyle w:val="a7"/>
        </w:rPr>
        <w:footnoteRef/>
      </w:r>
      <w:r>
        <w:t xml:space="preserve"> </w:t>
      </w:r>
      <w:r w:rsidR="00713A06" w:rsidRPr="00101A30">
        <w:rPr>
          <w:rFonts w:ascii="Times New Roman" w:eastAsia="Calibri" w:hAnsi="Times New Roman" w:cs="Times New Roman"/>
          <w:sz w:val="24"/>
        </w:rPr>
        <w:t>Исследование выполнено при финансовой поддержке РНФ в рамках научного проекта № 22-18-00614 «Исследование влияния цифровой занятости на рождаемость и родительское благополучие»</w:t>
      </w:r>
      <w:r w:rsidR="00713A06">
        <w:rPr>
          <w:rFonts w:ascii="Times New Roman" w:eastAsia="Calibri" w:hAnsi="Times New Roman" w:cs="Times New Roman"/>
          <w:sz w:val="24"/>
        </w:rPr>
        <w:t>.</w:t>
      </w:r>
    </w:p>
    <w:p w14:paraId="4ABC5A82" w14:textId="06F127A7" w:rsidR="002B5255" w:rsidRDefault="002B5255">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3146"/>
    <w:multiLevelType w:val="hybridMultilevel"/>
    <w:tmpl w:val="EA0C6BB6"/>
    <w:lvl w:ilvl="0" w:tplc="85C8A82C">
      <w:start w:val="1"/>
      <w:numFmt w:val="decimal"/>
      <w:lvlText w:val="%1)"/>
      <w:lvlJc w:val="left"/>
    </w:lvl>
    <w:lvl w:ilvl="1" w:tplc="215C20A2">
      <w:start w:val="1"/>
      <w:numFmt w:val="lowerLetter"/>
      <w:lvlText w:val="%2."/>
      <w:lvlJc w:val="left"/>
      <w:pPr>
        <w:ind w:left="1440" w:hanging="360"/>
      </w:pPr>
    </w:lvl>
    <w:lvl w:ilvl="2" w:tplc="703C3586">
      <w:start w:val="1"/>
      <w:numFmt w:val="lowerRoman"/>
      <w:lvlText w:val="%3."/>
      <w:lvlJc w:val="right"/>
      <w:pPr>
        <w:ind w:left="2160" w:hanging="180"/>
      </w:pPr>
    </w:lvl>
    <w:lvl w:ilvl="3" w:tplc="BEEA9144">
      <w:start w:val="1"/>
      <w:numFmt w:val="decimal"/>
      <w:lvlText w:val="%4."/>
      <w:lvlJc w:val="left"/>
      <w:pPr>
        <w:ind w:left="2880" w:hanging="360"/>
      </w:pPr>
    </w:lvl>
    <w:lvl w:ilvl="4" w:tplc="6F1C22E4">
      <w:start w:val="1"/>
      <w:numFmt w:val="lowerLetter"/>
      <w:lvlText w:val="%5."/>
      <w:lvlJc w:val="left"/>
      <w:pPr>
        <w:ind w:left="3600" w:hanging="360"/>
      </w:pPr>
    </w:lvl>
    <w:lvl w:ilvl="5" w:tplc="0D5E528A">
      <w:start w:val="1"/>
      <w:numFmt w:val="lowerRoman"/>
      <w:lvlText w:val="%6."/>
      <w:lvlJc w:val="right"/>
      <w:pPr>
        <w:ind w:left="4320" w:hanging="180"/>
      </w:pPr>
    </w:lvl>
    <w:lvl w:ilvl="6" w:tplc="CE925F58">
      <w:start w:val="1"/>
      <w:numFmt w:val="decimal"/>
      <w:lvlText w:val="%7."/>
      <w:lvlJc w:val="left"/>
      <w:pPr>
        <w:ind w:left="5040" w:hanging="360"/>
      </w:pPr>
    </w:lvl>
    <w:lvl w:ilvl="7" w:tplc="413AB66E">
      <w:start w:val="1"/>
      <w:numFmt w:val="lowerLetter"/>
      <w:lvlText w:val="%8."/>
      <w:lvlJc w:val="left"/>
      <w:pPr>
        <w:ind w:left="5760" w:hanging="360"/>
      </w:pPr>
    </w:lvl>
    <w:lvl w:ilvl="8" w:tplc="2488E5C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A9"/>
    <w:rsid w:val="000006D6"/>
    <w:rsid w:val="0000202A"/>
    <w:rsid w:val="0000653B"/>
    <w:rsid w:val="00012B0A"/>
    <w:rsid w:val="00013E2A"/>
    <w:rsid w:val="00014D02"/>
    <w:rsid w:val="00025C12"/>
    <w:rsid w:val="00026BB7"/>
    <w:rsid w:val="0003148B"/>
    <w:rsid w:val="000315E2"/>
    <w:rsid w:val="00032241"/>
    <w:rsid w:val="000326DC"/>
    <w:rsid w:val="00037A02"/>
    <w:rsid w:val="00037C60"/>
    <w:rsid w:val="00045251"/>
    <w:rsid w:val="0004533D"/>
    <w:rsid w:val="00047AAA"/>
    <w:rsid w:val="00051482"/>
    <w:rsid w:val="00067A5E"/>
    <w:rsid w:val="000713A1"/>
    <w:rsid w:val="00077190"/>
    <w:rsid w:val="00084336"/>
    <w:rsid w:val="000854A9"/>
    <w:rsid w:val="00085DBA"/>
    <w:rsid w:val="000861C6"/>
    <w:rsid w:val="00086379"/>
    <w:rsid w:val="00086DFF"/>
    <w:rsid w:val="00087A74"/>
    <w:rsid w:val="0009068D"/>
    <w:rsid w:val="00091F40"/>
    <w:rsid w:val="00092E22"/>
    <w:rsid w:val="00092ED9"/>
    <w:rsid w:val="00092F86"/>
    <w:rsid w:val="00093A30"/>
    <w:rsid w:val="00093CD7"/>
    <w:rsid w:val="000A1BF1"/>
    <w:rsid w:val="000A1ED8"/>
    <w:rsid w:val="000A24EE"/>
    <w:rsid w:val="000A7506"/>
    <w:rsid w:val="000B23A2"/>
    <w:rsid w:val="000B74E8"/>
    <w:rsid w:val="000C0E36"/>
    <w:rsid w:val="000C6C85"/>
    <w:rsid w:val="000D09A9"/>
    <w:rsid w:val="000D67D2"/>
    <w:rsid w:val="000E2706"/>
    <w:rsid w:val="000E46DB"/>
    <w:rsid w:val="000E47A6"/>
    <w:rsid w:val="000E4EE9"/>
    <w:rsid w:val="000F25B4"/>
    <w:rsid w:val="000F42B1"/>
    <w:rsid w:val="000F5DE7"/>
    <w:rsid w:val="001027FF"/>
    <w:rsid w:val="00103ADB"/>
    <w:rsid w:val="0010586C"/>
    <w:rsid w:val="0010589E"/>
    <w:rsid w:val="001060D7"/>
    <w:rsid w:val="00115FA3"/>
    <w:rsid w:val="0013202F"/>
    <w:rsid w:val="00133D83"/>
    <w:rsid w:val="0013721B"/>
    <w:rsid w:val="00140D9F"/>
    <w:rsid w:val="00140EF2"/>
    <w:rsid w:val="001424EA"/>
    <w:rsid w:val="00154EB4"/>
    <w:rsid w:val="001608FD"/>
    <w:rsid w:val="00160EF7"/>
    <w:rsid w:val="00163E88"/>
    <w:rsid w:val="00163F10"/>
    <w:rsid w:val="00177DD0"/>
    <w:rsid w:val="001829C6"/>
    <w:rsid w:val="001832E2"/>
    <w:rsid w:val="001855D2"/>
    <w:rsid w:val="00191DF8"/>
    <w:rsid w:val="0019391E"/>
    <w:rsid w:val="001A023C"/>
    <w:rsid w:val="001A266B"/>
    <w:rsid w:val="001A320C"/>
    <w:rsid w:val="001B2184"/>
    <w:rsid w:val="001B3E77"/>
    <w:rsid w:val="001B4417"/>
    <w:rsid w:val="001C107C"/>
    <w:rsid w:val="001D5314"/>
    <w:rsid w:val="001E56F6"/>
    <w:rsid w:val="001F0322"/>
    <w:rsid w:val="00200E72"/>
    <w:rsid w:val="00212D5F"/>
    <w:rsid w:val="00215B82"/>
    <w:rsid w:val="0021683D"/>
    <w:rsid w:val="00220DD7"/>
    <w:rsid w:val="00221787"/>
    <w:rsid w:val="002277AD"/>
    <w:rsid w:val="00233756"/>
    <w:rsid w:val="00236D71"/>
    <w:rsid w:val="0024023F"/>
    <w:rsid w:val="00243FAD"/>
    <w:rsid w:val="00252958"/>
    <w:rsid w:val="002530E6"/>
    <w:rsid w:val="00253867"/>
    <w:rsid w:val="00257E7D"/>
    <w:rsid w:val="002624C2"/>
    <w:rsid w:val="002740D9"/>
    <w:rsid w:val="00275508"/>
    <w:rsid w:val="00280A4B"/>
    <w:rsid w:val="0028337F"/>
    <w:rsid w:val="00283557"/>
    <w:rsid w:val="00286C74"/>
    <w:rsid w:val="002959F4"/>
    <w:rsid w:val="002964BB"/>
    <w:rsid w:val="002A5872"/>
    <w:rsid w:val="002A64A3"/>
    <w:rsid w:val="002B438C"/>
    <w:rsid w:val="002B4783"/>
    <w:rsid w:val="002B5255"/>
    <w:rsid w:val="002C0E51"/>
    <w:rsid w:val="002C1517"/>
    <w:rsid w:val="002C26BD"/>
    <w:rsid w:val="002C6668"/>
    <w:rsid w:val="002C6B02"/>
    <w:rsid w:val="002D092D"/>
    <w:rsid w:val="002D3D94"/>
    <w:rsid w:val="002E1EE2"/>
    <w:rsid w:val="002F1FCB"/>
    <w:rsid w:val="002F3F82"/>
    <w:rsid w:val="002F4533"/>
    <w:rsid w:val="003061F9"/>
    <w:rsid w:val="003115FD"/>
    <w:rsid w:val="00313BBF"/>
    <w:rsid w:val="003157F5"/>
    <w:rsid w:val="00315B50"/>
    <w:rsid w:val="003162D1"/>
    <w:rsid w:val="0032380A"/>
    <w:rsid w:val="00325A0C"/>
    <w:rsid w:val="00327047"/>
    <w:rsid w:val="003311EA"/>
    <w:rsid w:val="00332516"/>
    <w:rsid w:val="00336E12"/>
    <w:rsid w:val="003371A5"/>
    <w:rsid w:val="003410EC"/>
    <w:rsid w:val="00342DF1"/>
    <w:rsid w:val="003451EC"/>
    <w:rsid w:val="00346CDE"/>
    <w:rsid w:val="00346FDD"/>
    <w:rsid w:val="0035294A"/>
    <w:rsid w:val="003574EB"/>
    <w:rsid w:val="00363FE4"/>
    <w:rsid w:val="0036540E"/>
    <w:rsid w:val="003654F1"/>
    <w:rsid w:val="00365BDD"/>
    <w:rsid w:val="00373CF2"/>
    <w:rsid w:val="00373FB5"/>
    <w:rsid w:val="003843B2"/>
    <w:rsid w:val="00393728"/>
    <w:rsid w:val="00393F37"/>
    <w:rsid w:val="00393FBC"/>
    <w:rsid w:val="003A0506"/>
    <w:rsid w:val="003A54DA"/>
    <w:rsid w:val="003A7A00"/>
    <w:rsid w:val="003B2CD5"/>
    <w:rsid w:val="003B7ACB"/>
    <w:rsid w:val="003B7CD7"/>
    <w:rsid w:val="003C2992"/>
    <w:rsid w:val="003E395C"/>
    <w:rsid w:val="003E6A00"/>
    <w:rsid w:val="004030AC"/>
    <w:rsid w:val="00405297"/>
    <w:rsid w:val="00412BDF"/>
    <w:rsid w:val="0041450E"/>
    <w:rsid w:val="00432A62"/>
    <w:rsid w:val="00436454"/>
    <w:rsid w:val="00437FF8"/>
    <w:rsid w:val="00445044"/>
    <w:rsid w:val="00446ED7"/>
    <w:rsid w:val="00447FAE"/>
    <w:rsid w:val="0045009E"/>
    <w:rsid w:val="004548FA"/>
    <w:rsid w:val="0046231E"/>
    <w:rsid w:val="004635A6"/>
    <w:rsid w:val="00466D78"/>
    <w:rsid w:val="00467E57"/>
    <w:rsid w:val="004702BD"/>
    <w:rsid w:val="00470405"/>
    <w:rsid w:val="004704CE"/>
    <w:rsid w:val="00470F72"/>
    <w:rsid w:val="00477DCD"/>
    <w:rsid w:val="00480E99"/>
    <w:rsid w:val="00482313"/>
    <w:rsid w:val="00485697"/>
    <w:rsid w:val="00495438"/>
    <w:rsid w:val="004956F2"/>
    <w:rsid w:val="00495B7E"/>
    <w:rsid w:val="004A06A8"/>
    <w:rsid w:val="004A0F4C"/>
    <w:rsid w:val="004A13E4"/>
    <w:rsid w:val="004A2423"/>
    <w:rsid w:val="004C05DE"/>
    <w:rsid w:val="004C12F1"/>
    <w:rsid w:val="004C2086"/>
    <w:rsid w:val="004D34FA"/>
    <w:rsid w:val="004D4F66"/>
    <w:rsid w:val="004D5158"/>
    <w:rsid w:val="004D62D4"/>
    <w:rsid w:val="004E3D22"/>
    <w:rsid w:val="004E46FD"/>
    <w:rsid w:val="004F216B"/>
    <w:rsid w:val="004F5326"/>
    <w:rsid w:val="004F5378"/>
    <w:rsid w:val="00503BC5"/>
    <w:rsid w:val="00504E5F"/>
    <w:rsid w:val="00507DAF"/>
    <w:rsid w:val="005129F5"/>
    <w:rsid w:val="00517108"/>
    <w:rsid w:val="005263A3"/>
    <w:rsid w:val="00527DB8"/>
    <w:rsid w:val="00527EFF"/>
    <w:rsid w:val="00540C2D"/>
    <w:rsid w:val="00550E69"/>
    <w:rsid w:val="00553AEC"/>
    <w:rsid w:val="0055590A"/>
    <w:rsid w:val="0055592C"/>
    <w:rsid w:val="0056108A"/>
    <w:rsid w:val="0056202C"/>
    <w:rsid w:val="0056215E"/>
    <w:rsid w:val="00565300"/>
    <w:rsid w:val="00572081"/>
    <w:rsid w:val="00574109"/>
    <w:rsid w:val="0057707B"/>
    <w:rsid w:val="00582C87"/>
    <w:rsid w:val="0058793A"/>
    <w:rsid w:val="0059025C"/>
    <w:rsid w:val="005912DD"/>
    <w:rsid w:val="0059549B"/>
    <w:rsid w:val="005A0407"/>
    <w:rsid w:val="005A1544"/>
    <w:rsid w:val="005A185D"/>
    <w:rsid w:val="005A2551"/>
    <w:rsid w:val="005B4238"/>
    <w:rsid w:val="005C443D"/>
    <w:rsid w:val="005C509C"/>
    <w:rsid w:val="005C5382"/>
    <w:rsid w:val="005C7226"/>
    <w:rsid w:val="005D00F8"/>
    <w:rsid w:val="005D4B48"/>
    <w:rsid w:val="005D51F7"/>
    <w:rsid w:val="005E1074"/>
    <w:rsid w:val="005F03A9"/>
    <w:rsid w:val="005F1258"/>
    <w:rsid w:val="005F5D20"/>
    <w:rsid w:val="005F6E4C"/>
    <w:rsid w:val="005F7F34"/>
    <w:rsid w:val="00600130"/>
    <w:rsid w:val="00600547"/>
    <w:rsid w:val="00602EB0"/>
    <w:rsid w:val="00606005"/>
    <w:rsid w:val="0060780B"/>
    <w:rsid w:val="006101AB"/>
    <w:rsid w:val="006103A5"/>
    <w:rsid w:val="00610DB3"/>
    <w:rsid w:val="0061274C"/>
    <w:rsid w:val="00613D50"/>
    <w:rsid w:val="00615485"/>
    <w:rsid w:val="006154E3"/>
    <w:rsid w:val="00620659"/>
    <w:rsid w:val="00623DDD"/>
    <w:rsid w:val="006300B7"/>
    <w:rsid w:val="00630DBC"/>
    <w:rsid w:val="00631B68"/>
    <w:rsid w:val="00631BA2"/>
    <w:rsid w:val="00632397"/>
    <w:rsid w:val="00633443"/>
    <w:rsid w:val="00635CB8"/>
    <w:rsid w:val="00636274"/>
    <w:rsid w:val="006436EB"/>
    <w:rsid w:val="00644944"/>
    <w:rsid w:val="00654600"/>
    <w:rsid w:val="00655947"/>
    <w:rsid w:val="00656DB5"/>
    <w:rsid w:val="00656FCF"/>
    <w:rsid w:val="00663435"/>
    <w:rsid w:val="00672A99"/>
    <w:rsid w:val="00674F54"/>
    <w:rsid w:val="00675E05"/>
    <w:rsid w:val="00675E46"/>
    <w:rsid w:val="00675F85"/>
    <w:rsid w:val="006852BD"/>
    <w:rsid w:val="0069040E"/>
    <w:rsid w:val="00690C34"/>
    <w:rsid w:val="00690E20"/>
    <w:rsid w:val="00692B75"/>
    <w:rsid w:val="006950CD"/>
    <w:rsid w:val="006968B2"/>
    <w:rsid w:val="006B5FE1"/>
    <w:rsid w:val="006B739D"/>
    <w:rsid w:val="006D093C"/>
    <w:rsid w:val="006D2A4D"/>
    <w:rsid w:val="006D3B9E"/>
    <w:rsid w:val="006D70D4"/>
    <w:rsid w:val="006E279A"/>
    <w:rsid w:val="006E78C4"/>
    <w:rsid w:val="006F0905"/>
    <w:rsid w:val="006F3909"/>
    <w:rsid w:val="006F47F1"/>
    <w:rsid w:val="007041A8"/>
    <w:rsid w:val="00713A06"/>
    <w:rsid w:val="00715FC2"/>
    <w:rsid w:val="00716EB8"/>
    <w:rsid w:val="00725111"/>
    <w:rsid w:val="00725A99"/>
    <w:rsid w:val="00725AAA"/>
    <w:rsid w:val="00727CE1"/>
    <w:rsid w:val="00733DA9"/>
    <w:rsid w:val="007408D4"/>
    <w:rsid w:val="00740D78"/>
    <w:rsid w:val="0074187A"/>
    <w:rsid w:val="0074382F"/>
    <w:rsid w:val="00746451"/>
    <w:rsid w:val="007470CD"/>
    <w:rsid w:val="00747DC1"/>
    <w:rsid w:val="0075509F"/>
    <w:rsid w:val="00756656"/>
    <w:rsid w:val="00756BA8"/>
    <w:rsid w:val="00760514"/>
    <w:rsid w:val="00761222"/>
    <w:rsid w:val="00766038"/>
    <w:rsid w:val="00770624"/>
    <w:rsid w:val="007732EE"/>
    <w:rsid w:val="00774A5E"/>
    <w:rsid w:val="00776495"/>
    <w:rsid w:val="00781390"/>
    <w:rsid w:val="007852F1"/>
    <w:rsid w:val="007879BE"/>
    <w:rsid w:val="007902FD"/>
    <w:rsid w:val="00790361"/>
    <w:rsid w:val="00796472"/>
    <w:rsid w:val="0079720B"/>
    <w:rsid w:val="007A30F4"/>
    <w:rsid w:val="007A4DF8"/>
    <w:rsid w:val="007A6309"/>
    <w:rsid w:val="007A65E4"/>
    <w:rsid w:val="007A7347"/>
    <w:rsid w:val="007A7D3E"/>
    <w:rsid w:val="007B29FA"/>
    <w:rsid w:val="007B396B"/>
    <w:rsid w:val="007B4C24"/>
    <w:rsid w:val="007C0981"/>
    <w:rsid w:val="007C2406"/>
    <w:rsid w:val="007D691B"/>
    <w:rsid w:val="007E0C3A"/>
    <w:rsid w:val="007E78F7"/>
    <w:rsid w:val="00802D6D"/>
    <w:rsid w:val="00804A10"/>
    <w:rsid w:val="008059C1"/>
    <w:rsid w:val="00807FFA"/>
    <w:rsid w:val="00811C80"/>
    <w:rsid w:val="008213B9"/>
    <w:rsid w:val="00823C95"/>
    <w:rsid w:val="00824A05"/>
    <w:rsid w:val="0082515F"/>
    <w:rsid w:val="00825254"/>
    <w:rsid w:val="0082529C"/>
    <w:rsid w:val="008260C5"/>
    <w:rsid w:val="008305ED"/>
    <w:rsid w:val="0083089C"/>
    <w:rsid w:val="008329BE"/>
    <w:rsid w:val="00832D13"/>
    <w:rsid w:val="008345E7"/>
    <w:rsid w:val="00842AE3"/>
    <w:rsid w:val="00843484"/>
    <w:rsid w:val="008507B5"/>
    <w:rsid w:val="00852344"/>
    <w:rsid w:val="00866291"/>
    <w:rsid w:val="00873F8C"/>
    <w:rsid w:val="00880737"/>
    <w:rsid w:val="008809F8"/>
    <w:rsid w:val="00881304"/>
    <w:rsid w:val="00891FC0"/>
    <w:rsid w:val="0089220A"/>
    <w:rsid w:val="0089245C"/>
    <w:rsid w:val="00893761"/>
    <w:rsid w:val="00897A81"/>
    <w:rsid w:val="008A3F32"/>
    <w:rsid w:val="008B2765"/>
    <w:rsid w:val="008B2F4B"/>
    <w:rsid w:val="008B6A02"/>
    <w:rsid w:val="008C0312"/>
    <w:rsid w:val="008C0501"/>
    <w:rsid w:val="008C1CF1"/>
    <w:rsid w:val="008D1D2E"/>
    <w:rsid w:val="008D2DA7"/>
    <w:rsid w:val="008E1314"/>
    <w:rsid w:val="008E1604"/>
    <w:rsid w:val="008E31E7"/>
    <w:rsid w:val="008E357D"/>
    <w:rsid w:val="008E701C"/>
    <w:rsid w:val="008F06AE"/>
    <w:rsid w:val="008F3E7D"/>
    <w:rsid w:val="00903824"/>
    <w:rsid w:val="00904374"/>
    <w:rsid w:val="009058BD"/>
    <w:rsid w:val="00906BC7"/>
    <w:rsid w:val="00916696"/>
    <w:rsid w:val="00923F4F"/>
    <w:rsid w:val="009240D7"/>
    <w:rsid w:val="00924802"/>
    <w:rsid w:val="00930C2B"/>
    <w:rsid w:val="00931E1A"/>
    <w:rsid w:val="00937BC8"/>
    <w:rsid w:val="00943A67"/>
    <w:rsid w:val="00947C24"/>
    <w:rsid w:val="00947F1F"/>
    <w:rsid w:val="00952E88"/>
    <w:rsid w:val="009541D8"/>
    <w:rsid w:val="00955131"/>
    <w:rsid w:val="00957AD3"/>
    <w:rsid w:val="00960EE0"/>
    <w:rsid w:val="00964EDC"/>
    <w:rsid w:val="00966E5A"/>
    <w:rsid w:val="00971BDE"/>
    <w:rsid w:val="009730B2"/>
    <w:rsid w:val="00975781"/>
    <w:rsid w:val="00981E79"/>
    <w:rsid w:val="009861E5"/>
    <w:rsid w:val="00986748"/>
    <w:rsid w:val="00991BED"/>
    <w:rsid w:val="00997D84"/>
    <w:rsid w:val="009A057D"/>
    <w:rsid w:val="009A16ED"/>
    <w:rsid w:val="009A2892"/>
    <w:rsid w:val="009A632C"/>
    <w:rsid w:val="009A6C2F"/>
    <w:rsid w:val="009B551A"/>
    <w:rsid w:val="009B718F"/>
    <w:rsid w:val="009C0574"/>
    <w:rsid w:val="009C26F8"/>
    <w:rsid w:val="009C2BCA"/>
    <w:rsid w:val="009C50BF"/>
    <w:rsid w:val="009C73EC"/>
    <w:rsid w:val="009D0B25"/>
    <w:rsid w:val="009D75D1"/>
    <w:rsid w:val="009E1BAB"/>
    <w:rsid w:val="009F35D5"/>
    <w:rsid w:val="009F4FBE"/>
    <w:rsid w:val="00A0220A"/>
    <w:rsid w:val="00A06C5F"/>
    <w:rsid w:val="00A07630"/>
    <w:rsid w:val="00A07D21"/>
    <w:rsid w:val="00A1135E"/>
    <w:rsid w:val="00A12EC8"/>
    <w:rsid w:val="00A157F2"/>
    <w:rsid w:val="00A255EE"/>
    <w:rsid w:val="00A3290B"/>
    <w:rsid w:val="00A33099"/>
    <w:rsid w:val="00A345B9"/>
    <w:rsid w:val="00A40150"/>
    <w:rsid w:val="00A44BFE"/>
    <w:rsid w:val="00A503B3"/>
    <w:rsid w:val="00A5206E"/>
    <w:rsid w:val="00A57662"/>
    <w:rsid w:val="00A6641F"/>
    <w:rsid w:val="00A66A05"/>
    <w:rsid w:val="00A71E41"/>
    <w:rsid w:val="00A74C2E"/>
    <w:rsid w:val="00A76B85"/>
    <w:rsid w:val="00A909A6"/>
    <w:rsid w:val="00A910B7"/>
    <w:rsid w:val="00AA7F80"/>
    <w:rsid w:val="00AB0AE2"/>
    <w:rsid w:val="00AB0EEE"/>
    <w:rsid w:val="00AD105D"/>
    <w:rsid w:val="00AD1E00"/>
    <w:rsid w:val="00AD384D"/>
    <w:rsid w:val="00AD3B47"/>
    <w:rsid w:val="00AD7D12"/>
    <w:rsid w:val="00AE638F"/>
    <w:rsid w:val="00AE656A"/>
    <w:rsid w:val="00AF20AB"/>
    <w:rsid w:val="00AF3F98"/>
    <w:rsid w:val="00AF7C4B"/>
    <w:rsid w:val="00B0001C"/>
    <w:rsid w:val="00B019C7"/>
    <w:rsid w:val="00B03627"/>
    <w:rsid w:val="00B03DE1"/>
    <w:rsid w:val="00B1097D"/>
    <w:rsid w:val="00B10F25"/>
    <w:rsid w:val="00B12401"/>
    <w:rsid w:val="00B2227B"/>
    <w:rsid w:val="00B2346F"/>
    <w:rsid w:val="00B42053"/>
    <w:rsid w:val="00B433EA"/>
    <w:rsid w:val="00B47BB5"/>
    <w:rsid w:val="00B501FF"/>
    <w:rsid w:val="00B50C26"/>
    <w:rsid w:val="00B54732"/>
    <w:rsid w:val="00B54C20"/>
    <w:rsid w:val="00B610E3"/>
    <w:rsid w:val="00B61D99"/>
    <w:rsid w:val="00B645BA"/>
    <w:rsid w:val="00B6773F"/>
    <w:rsid w:val="00B70CD7"/>
    <w:rsid w:val="00B75CF3"/>
    <w:rsid w:val="00B81556"/>
    <w:rsid w:val="00B84143"/>
    <w:rsid w:val="00B8479E"/>
    <w:rsid w:val="00B8609B"/>
    <w:rsid w:val="00B93131"/>
    <w:rsid w:val="00B94A21"/>
    <w:rsid w:val="00BA13F3"/>
    <w:rsid w:val="00BA7485"/>
    <w:rsid w:val="00BA765A"/>
    <w:rsid w:val="00BB1B10"/>
    <w:rsid w:val="00BB4C13"/>
    <w:rsid w:val="00BB5790"/>
    <w:rsid w:val="00BC5081"/>
    <w:rsid w:val="00BD1BE4"/>
    <w:rsid w:val="00BD1D21"/>
    <w:rsid w:val="00BD3898"/>
    <w:rsid w:val="00BD400D"/>
    <w:rsid w:val="00BD40AF"/>
    <w:rsid w:val="00BE708C"/>
    <w:rsid w:val="00BF06FD"/>
    <w:rsid w:val="00BF4086"/>
    <w:rsid w:val="00BF70A7"/>
    <w:rsid w:val="00C00A3A"/>
    <w:rsid w:val="00C02A6E"/>
    <w:rsid w:val="00C154D9"/>
    <w:rsid w:val="00C1612E"/>
    <w:rsid w:val="00C217D1"/>
    <w:rsid w:val="00C220B2"/>
    <w:rsid w:val="00C25AE7"/>
    <w:rsid w:val="00C26778"/>
    <w:rsid w:val="00C37810"/>
    <w:rsid w:val="00C50FB7"/>
    <w:rsid w:val="00C51F3D"/>
    <w:rsid w:val="00C528AC"/>
    <w:rsid w:val="00C54871"/>
    <w:rsid w:val="00C54ACD"/>
    <w:rsid w:val="00C55EBB"/>
    <w:rsid w:val="00C575A9"/>
    <w:rsid w:val="00C57DFD"/>
    <w:rsid w:val="00C66AE8"/>
    <w:rsid w:val="00C73E3A"/>
    <w:rsid w:val="00C75919"/>
    <w:rsid w:val="00C77B57"/>
    <w:rsid w:val="00C865B2"/>
    <w:rsid w:val="00C937F3"/>
    <w:rsid w:val="00C94B0C"/>
    <w:rsid w:val="00C94E54"/>
    <w:rsid w:val="00C95547"/>
    <w:rsid w:val="00CA4CCF"/>
    <w:rsid w:val="00CA77FE"/>
    <w:rsid w:val="00CB3849"/>
    <w:rsid w:val="00CB468A"/>
    <w:rsid w:val="00CC0F7D"/>
    <w:rsid w:val="00CC1AA3"/>
    <w:rsid w:val="00CD1BEE"/>
    <w:rsid w:val="00CD50B1"/>
    <w:rsid w:val="00CE164B"/>
    <w:rsid w:val="00CE1A1C"/>
    <w:rsid w:val="00CE3EE1"/>
    <w:rsid w:val="00CE71F7"/>
    <w:rsid w:val="00CF5348"/>
    <w:rsid w:val="00D02922"/>
    <w:rsid w:val="00D048F5"/>
    <w:rsid w:val="00D065E8"/>
    <w:rsid w:val="00D07866"/>
    <w:rsid w:val="00D112AB"/>
    <w:rsid w:val="00D116F0"/>
    <w:rsid w:val="00D13395"/>
    <w:rsid w:val="00D161A3"/>
    <w:rsid w:val="00D1632C"/>
    <w:rsid w:val="00D24869"/>
    <w:rsid w:val="00D26D6F"/>
    <w:rsid w:val="00D27600"/>
    <w:rsid w:val="00D32370"/>
    <w:rsid w:val="00D32E8D"/>
    <w:rsid w:val="00D35842"/>
    <w:rsid w:val="00D358C2"/>
    <w:rsid w:val="00D3714E"/>
    <w:rsid w:val="00D47641"/>
    <w:rsid w:val="00D54024"/>
    <w:rsid w:val="00D56313"/>
    <w:rsid w:val="00D70F44"/>
    <w:rsid w:val="00D727FD"/>
    <w:rsid w:val="00D75964"/>
    <w:rsid w:val="00D86ED9"/>
    <w:rsid w:val="00D91BDA"/>
    <w:rsid w:val="00DB08EF"/>
    <w:rsid w:val="00DB1402"/>
    <w:rsid w:val="00DB436D"/>
    <w:rsid w:val="00DB6577"/>
    <w:rsid w:val="00DC5661"/>
    <w:rsid w:val="00DD656D"/>
    <w:rsid w:val="00DE2FDA"/>
    <w:rsid w:val="00DE306E"/>
    <w:rsid w:val="00DE6826"/>
    <w:rsid w:val="00DF29EE"/>
    <w:rsid w:val="00DF52C6"/>
    <w:rsid w:val="00DF58FD"/>
    <w:rsid w:val="00DF7480"/>
    <w:rsid w:val="00E119F3"/>
    <w:rsid w:val="00E11DA7"/>
    <w:rsid w:val="00E15697"/>
    <w:rsid w:val="00E16115"/>
    <w:rsid w:val="00E17DC2"/>
    <w:rsid w:val="00E17F1F"/>
    <w:rsid w:val="00E20406"/>
    <w:rsid w:val="00E309F8"/>
    <w:rsid w:val="00E32399"/>
    <w:rsid w:val="00E33C76"/>
    <w:rsid w:val="00E36C30"/>
    <w:rsid w:val="00E41EB3"/>
    <w:rsid w:val="00E466F6"/>
    <w:rsid w:val="00E50126"/>
    <w:rsid w:val="00E507C9"/>
    <w:rsid w:val="00E51236"/>
    <w:rsid w:val="00E51EB7"/>
    <w:rsid w:val="00E52215"/>
    <w:rsid w:val="00E53C8A"/>
    <w:rsid w:val="00E55AB6"/>
    <w:rsid w:val="00E56FBE"/>
    <w:rsid w:val="00E600C4"/>
    <w:rsid w:val="00E604FB"/>
    <w:rsid w:val="00E626CF"/>
    <w:rsid w:val="00E643B2"/>
    <w:rsid w:val="00E656C1"/>
    <w:rsid w:val="00E67FB8"/>
    <w:rsid w:val="00E704A7"/>
    <w:rsid w:val="00E71BC1"/>
    <w:rsid w:val="00E73EDF"/>
    <w:rsid w:val="00E76091"/>
    <w:rsid w:val="00E761B4"/>
    <w:rsid w:val="00E77CDF"/>
    <w:rsid w:val="00E80C1C"/>
    <w:rsid w:val="00E81F2F"/>
    <w:rsid w:val="00E833FB"/>
    <w:rsid w:val="00E8452A"/>
    <w:rsid w:val="00E908E5"/>
    <w:rsid w:val="00E93C60"/>
    <w:rsid w:val="00E9760C"/>
    <w:rsid w:val="00E97CB8"/>
    <w:rsid w:val="00E97DED"/>
    <w:rsid w:val="00E97F37"/>
    <w:rsid w:val="00E97F5E"/>
    <w:rsid w:val="00EA7A68"/>
    <w:rsid w:val="00EB6E40"/>
    <w:rsid w:val="00EC20F0"/>
    <w:rsid w:val="00EC385B"/>
    <w:rsid w:val="00ED1B5B"/>
    <w:rsid w:val="00ED512B"/>
    <w:rsid w:val="00EE173D"/>
    <w:rsid w:val="00EE3D73"/>
    <w:rsid w:val="00EE404E"/>
    <w:rsid w:val="00EE6D09"/>
    <w:rsid w:val="00EF1D11"/>
    <w:rsid w:val="00EF3739"/>
    <w:rsid w:val="00EF3840"/>
    <w:rsid w:val="00F039AD"/>
    <w:rsid w:val="00F06D97"/>
    <w:rsid w:val="00F21349"/>
    <w:rsid w:val="00F24B81"/>
    <w:rsid w:val="00F31377"/>
    <w:rsid w:val="00F3397B"/>
    <w:rsid w:val="00F35A0B"/>
    <w:rsid w:val="00F37028"/>
    <w:rsid w:val="00F374CF"/>
    <w:rsid w:val="00F44933"/>
    <w:rsid w:val="00F54C79"/>
    <w:rsid w:val="00F5566A"/>
    <w:rsid w:val="00F57155"/>
    <w:rsid w:val="00F60DE6"/>
    <w:rsid w:val="00F65CE9"/>
    <w:rsid w:val="00F778F9"/>
    <w:rsid w:val="00F80BCC"/>
    <w:rsid w:val="00F80EA8"/>
    <w:rsid w:val="00F825CC"/>
    <w:rsid w:val="00F8442F"/>
    <w:rsid w:val="00F8696B"/>
    <w:rsid w:val="00F90680"/>
    <w:rsid w:val="00F90D05"/>
    <w:rsid w:val="00F94796"/>
    <w:rsid w:val="00F96AA5"/>
    <w:rsid w:val="00FA42A3"/>
    <w:rsid w:val="00FA70BA"/>
    <w:rsid w:val="00FC13ED"/>
    <w:rsid w:val="00FC2874"/>
    <w:rsid w:val="00FC3E7C"/>
    <w:rsid w:val="00FC568F"/>
    <w:rsid w:val="00FD0E60"/>
    <w:rsid w:val="00FD1B94"/>
    <w:rsid w:val="00FD3BB3"/>
    <w:rsid w:val="00FD50E5"/>
    <w:rsid w:val="00FD68F6"/>
    <w:rsid w:val="00FD7AA6"/>
    <w:rsid w:val="00FD7E90"/>
    <w:rsid w:val="00FE0733"/>
    <w:rsid w:val="00FE1240"/>
    <w:rsid w:val="00FE433D"/>
    <w:rsid w:val="00FE64EC"/>
    <w:rsid w:val="00FE6EB9"/>
    <w:rsid w:val="00FE7834"/>
    <w:rsid w:val="00FF2723"/>
    <w:rsid w:val="00FF3CFA"/>
    <w:rsid w:val="00FF7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7B5B"/>
  <w15:chartTrackingRefBased/>
  <w15:docId w15:val="{E2D097AA-8596-41CB-BA45-C874561A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A_маркированный_список,Bullet List,FooterText,numbered,Подпись рисунка,Маркированный список_уровень1,Paragraphe de liste1,lp1,ПАРАГРАФ"/>
    <w:basedOn w:val="a"/>
    <w:link w:val="a4"/>
    <w:uiPriority w:val="34"/>
    <w:qFormat/>
    <w:rsid w:val="00675E46"/>
    <w:pPr>
      <w:ind w:left="720"/>
      <w:contextualSpacing/>
    </w:pPr>
  </w:style>
  <w:style w:type="character" w:customStyle="1" w:styleId="a4">
    <w:name w:val="Абзац списка Знак"/>
    <w:aliases w:val="Варианты ответов Знак,A_маркированный_список Знак,Bullet List Знак,FooterText Знак,numbered Знак,Подпись рисунка Знак,Маркированный список_уровень1 Знак,Paragraphe de liste1 Знак,lp1 Знак,ПАРАГРАФ Знак"/>
    <w:link w:val="a3"/>
    <w:uiPriority w:val="34"/>
    <w:rsid w:val="00675E46"/>
  </w:style>
  <w:style w:type="paragraph" w:styleId="a5">
    <w:name w:val="footnote text"/>
    <w:basedOn w:val="a"/>
    <w:link w:val="a6"/>
    <w:uiPriority w:val="99"/>
    <w:semiHidden/>
    <w:unhideWhenUsed/>
    <w:rsid w:val="002B5255"/>
    <w:pPr>
      <w:spacing w:after="0" w:line="240" w:lineRule="auto"/>
    </w:pPr>
    <w:rPr>
      <w:sz w:val="20"/>
      <w:szCs w:val="20"/>
    </w:rPr>
  </w:style>
  <w:style w:type="character" w:customStyle="1" w:styleId="a6">
    <w:name w:val="Текст сноски Знак"/>
    <w:basedOn w:val="a0"/>
    <w:link w:val="a5"/>
    <w:uiPriority w:val="99"/>
    <w:semiHidden/>
    <w:rsid w:val="002B5255"/>
    <w:rPr>
      <w:sz w:val="20"/>
      <w:szCs w:val="20"/>
    </w:rPr>
  </w:style>
  <w:style w:type="character" w:styleId="a7">
    <w:name w:val="footnote reference"/>
    <w:basedOn w:val="a0"/>
    <w:uiPriority w:val="99"/>
    <w:semiHidden/>
    <w:unhideWhenUsed/>
    <w:rsid w:val="002B52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DF922-194A-4B38-AD7B-8AE6A66E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Тонких</dc:creator>
  <cp:keywords/>
  <dc:description/>
  <cp:lastModifiedBy>Наталья Тонких</cp:lastModifiedBy>
  <cp:revision>50</cp:revision>
  <dcterms:created xsi:type="dcterms:W3CDTF">2022-11-14T05:36:00Z</dcterms:created>
  <dcterms:modified xsi:type="dcterms:W3CDTF">2022-11-14T06:23:00Z</dcterms:modified>
</cp:coreProperties>
</file>