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E183" w14:textId="00D1B602" w:rsidR="00AB5A51" w:rsidRPr="00D857AF" w:rsidRDefault="00CB5038" w:rsidP="00D857AF">
      <w:pPr>
        <w:jc w:val="center"/>
        <w:rPr>
          <w:rFonts w:ascii="Times New Roman" w:hAnsi="Times New Roman" w:cs="Times New Roman"/>
          <w:b/>
          <w:bCs/>
          <w:sz w:val="28"/>
          <w:szCs w:val="28"/>
          <w:lang w:val="en-US"/>
        </w:rPr>
      </w:pPr>
      <w:r w:rsidRPr="00CB5038">
        <w:rPr>
          <w:rFonts w:ascii="Times New Roman" w:hAnsi="Times New Roman" w:cs="Times New Roman"/>
          <w:b/>
          <w:bCs/>
          <w:sz w:val="28"/>
          <w:szCs w:val="28"/>
          <w:lang w:val="en-US"/>
        </w:rPr>
        <w:t>Effectuation as crisis-coping strategy: textile industry during pandemic</w:t>
      </w:r>
    </w:p>
    <w:p w14:paraId="50E0E585" w14:textId="5ED20105" w:rsidR="00D857AF" w:rsidRDefault="00D857AF" w:rsidP="00D857AF">
      <w:pPr>
        <w:jc w:val="center"/>
        <w:rPr>
          <w:rFonts w:ascii="Times New Roman" w:hAnsi="Times New Roman" w:cs="Times New Roman"/>
          <w:sz w:val="28"/>
          <w:szCs w:val="28"/>
          <w:lang w:val="en-US"/>
        </w:rPr>
      </w:pPr>
    </w:p>
    <w:p w14:paraId="397E17A0" w14:textId="185DF0FA" w:rsidR="00D857AF" w:rsidRPr="001C3ACE" w:rsidRDefault="00D857AF" w:rsidP="00D857AF">
      <w:pPr>
        <w:jc w:val="center"/>
        <w:rPr>
          <w:rFonts w:ascii="Times New Roman" w:hAnsi="Times New Roman" w:cs="Times New Roman"/>
          <w:sz w:val="28"/>
          <w:szCs w:val="28"/>
          <w:lang w:val="en-US"/>
        </w:rPr>
      </w:pPr>
    </w:p>
    <w:p w14:paraId="6D2187E7" w14:textId="3A679FD4" w:rsidR="00D26F0B" w:rsidRPr="00D26F0B" w:rsidRDefault="00D26F0B">
      <w:pPr>
        <w:rPr>
          <w:rFonts w:ascii="Times New Roman" w:hAnsi="Times New Roman" w:cs="Times New Roman"/>
          <w:lang w:val="en-US"/>
        </w:rPr>
      </w:pPr>
    </w:p>
    <w:p w14:paraId="560AA025" w14:textId="77777777" w:rsidR="00D26F0B" w:rsidRPr="00D26F0B" w:rsidRDefault="00D26F0B" w:rsidP="00D857AF">
      <w:pPr>
        <w:jc w:val="both"/>
        <w:rPr>
          <w:rFonts w:ascii="Times New Roman" w:hAnsi="Times New Roman" w:cs="Times New Roman"/>
          <w:b/>
          <w:bCs/>
          <w:lang w:val="en-US"/>
        </w:rPr>
      </w:pPr>
      <w:r w:rsidRPr="00D26F0B">
        <w:rPr>
          <w:rFonts w:ascii="Times New Roman" w:hAnsi="Times New Roman" w:cs="Times New Roman"/>
          <w:b/>
          <w:bCs/>
          <w:lang w:val="en-US"/>
        </w:rPr>
        <w:t>Abstract</w:t>
      </w:r>
    </w:p>
    <w:p w14:paraId="70AEA160" w14:textId="66225657" w:rsidR="00D26F0B" w:rsidRPr="00D26F0B" w:rsidRDefault="00D26F0B" w:rsidP="00D857AF">
      <w:pPr>
        <w:jc w:val="both"/>
        <w:rPr>
          <w:rFonts w:ascii="Times New Roman" w:hAnsi="Times New Roman" w:cs="Times New Roman"/>
          <w:lang w:val="en-US"/>
        </w:rPr>
      </w:pPr>
      <w:r w:rsidRPr="00D26F0B">
        <w:rPr>
          <w:rFonts w:ascii="Times New Roman" w:hAnsi="Times New Roman" w:cs="Times New Roman"/>
          <w:lang w:val="en-US"/>
        </w:rPr>
        <w:t xml:space="preserve">COVID-19 pandemic has been a turbulent period for all the industries all over the world. Out of all, manufacturing industry is especially vulnerable, as it relies upon physical work that was restricted during pandemic. Recently, effectuation approach has been recognized as efficient strategy to decision-making under high uncertainty and crises. </w:t>
      </w:r>
      <w:r w:rsidR="00D857AF">
        <w:rPr>
          <w:rFonts w:ascii="Times New Roman" w:hAnsi="Times New Roman" w:cs="Times New Roman"/>
          <w:lang w:val="en-US"/>
        </w:rPr>
        <w:t>It</w:t>
      </w:r>
      <w:r w:rsidRPr="00D26F0B">
        <w:rPr>
          <w:rFonts w:ascii="Times New Roman" w:hAnsi="Times New Roman" w:cs="Times New Roman"/>
          <w:lang w:val="en-US"/>
        </w:rPr>
        <w:t xml:space="preserve"> has been rarely investigated in context of the traditional specialized competing industries. At the same time, studying the effectuation approach in more narrow fields would bring a benefit in terms of implications through knowledge and instruments systematization </w:t>
      </w:r>
      <w:proofErr w:type="gramStart"/>
      <w:r w:rsidRPr="00D26F0B">
        <w:rPr>
          <w:rFonts w:ascii="Times New Roman" w:hAnsi="Times New Roman" w:cs="Times New Roman"/>
          <w:lang w:val="en-US"/>
        </w:rPr>
        <w:t>with regard to</w:t>
      </w:r>
      <w:proofErr w:type="gramEnd"/>
      <w:r w:rsidRPr="00D26F0B">
        <w:rPr>
          <w:rFonts w:ascii="Times New Roman" w:hAnsi="Times New Roman" w:cs="Times New Roman"/>
          <w:lang w:val="en-US"/>
        </w:rPr>
        <w:t xml:space="preserve"> a specific industry. This study develops propositions on the firm strategic responses to crisis in the manufacturing industry. With the thematic analysis, it has been determined that during the periods of uncertainty, the firms within a segment are utilizing both causal and effectual logics in a combination through “planning </w:t>
      </w:r>
      <w:proofErr w:type="spellStart"/>
      <w:r w:rsidRPr="00D26F0B">
        <w:rPr>
          <w:rFonts w:ascii="Times New Roman" w:hAnsi="Times New Roman" w:cs="Times New Roman"/>
          <w:lang w:val="en-US"/>
        </w:rPr>
        <w:t>effectuator</w:t>
      </w:r>
      <w:proofErr w:type="spellEnd"/>
      <w:r w:rsidRPr="00D26F0B">
        <w:rPr>
          <w:rFonts w:ascii="Times New Roman" w:hAnsi="Times New Roman" w:cs="Times New Roman"/>
          <w:lang w:val="en-US"/>
        </w:rPr>
        <w:t>” strategy.</w:t>
      </w:r>
    </w:p>
    <w:p w14:paraId="346B6C0C" w14:textId="091E777B" w:rsidR="00D26F0B" w:rsidRDefault="00D26F0B" w:rsidP="00D857AF">
      <w:pPr>
        <w:jc w:val="both"/>
        <w:rPr>
          <w:rFonts w:ascii="Times New Roman" w:hAnsi="Times New Roman" w:cs="Times New Roman"/>
          <w:lang w:val="en-US"/>
        </w:rPr>
      </w:pPr>
      <w:r w:rsidRPr="00D26F0B">
        <w:rPr>
          <w:rFonts w:ascii="Times New Roman" w:hAnsi="Times New Roman" w:cs="Times New Roman"/>
          <w:b/>
          <w:bCs/>
          <w:lang w:val="en-US"/>
        </w:rPr>
        <w:t>Keywords</w:t>
      </w:r>
      <w:r w:rsidRPr="00D26F0B">
        <w:rPr>
          <w:rFonts w:ascii="Times New Roman" w:hAnsi="Times New Roman" w:cs="Times New Roman"/>
          <w:lang w:val="en-US"/>
        </w:rPr>
        <w:t>: effectuation, pandemic crisis, crisis coping strategy</w:t>
      </w:r>
    </w:p>
    <w:p w14:paraId="70DA71FD" w14:textId="0753DB9E" w:rsidR="00D26F0B" w:rsidRDefault="00D26F0B" w:rsidP="00D857AF">
      <w:pPr>
        <w:jc w:val="both"/>
        <w:rPr>
          <w:rFonts w:ascii="Times New Roman" w:hAnsi="Times New Roman" w:cs="Times New Roman"/>
          <w:lang w:val="en-US"/>
        </w:rPr>
      </w:pPr>
    </w:p>
    <w:p w14:paraId="565A4C9B" w14:textId="136BAE13" w:rsidR="00D857AF" w:rsidRPr="00D857AF" w:rsidRDefault="00D857AF" w:rsidP="00D857AF">
      <w:pPr>
        <w:jc w:val="both"/>
        <w:rPr>
          <w:rFonts w:ascii="Times New Roman" w:hAnsi="Times New Roman" w:cs="Times New Roman"/>
          <w:b/>
          <w:bCs/>
          <w:lang w:val="en-US"/>
        </w:rPr>
      </w:pPr>
      <w:r>
        <w:rPr>
          <w:rFonts w:ascii="Times New Roman" w:hAnsi="Times New Roman" w:cs="Times New Roman"/>
          <w:b/>
          <w:bCs/>
          <w:lang w:val="en-US"/>
        </w:rPr>
        <w:t>Introduction</w:t>
      </w:r>
    </w:p>
    <w:p w14:paraId="6A622819" w14:textId="52A92CAF" w:rsidR="00D857AF" w:rsidRDefault="00D857AF" w:rsidP="00D857AF">
      <w:pPr>
        <w:jc w:val="both"/>
        <w:rPr>
          <w:rFonts w:ascii="Times New Roman" w:hAnsi="Times New Roman" w:cs="Times New Roman"/>
          <w:lang w:val="en-US"/>
        </w:rPr>
      </w:pPr>
    </w:p>
    <w:p w14:paraId="60F1A330" w14:textId="189BE9F2" w:rsidR="00D857AF" w:rsidRPr="00D857AF" w:rsidRDefault="00D857AF" w:rsidP="00D857AF">
      <w:pPr>
        <w:jc w:val="both"/>
        <w:rPr>
          <w:rFonts w:ascii="Times New Roman" w:hAnsi="Times New Roman" w:cs="Times New Roman"/>
          <w:lang w:val="en-US"/>
        </w:rPr>
      </w:pPr>
      <w:r w:rsidRPr="00D857AF">
        <w:rPr>
          <w:rFonts w:ascii="Times New Roman" w:hAnsi="Times New Roman" w:cs="Times New Roman"/>
          <w:lang w:val="en-US"/>
        </w:rPr>
        <w:t xml:space="preserve">COVID-19 pandemic has been a disruptive period for many industries all over the world, bringing abnormal conditions and filled with uncertainty (Kapoor, 2021). Suddenly emerged crisis of an extraordinary context posed a necessity for all production firms to develop the new strategies </w:t>
      </w:r>
      <w:proofErr w:type="gramStart"/>
      <w:r w:rsidRPr="00D857AF">
        <w:rPr>
          <w:rFonts w:ascii="Times New Roman" w:hAnsi="Times New Roman" w:cs="Times New Roman"/>
          <w:lang w:val="en-US"/>
        </w:rPr>
        <w:t>in order to</w:t>
      </w:r>
      <w:proofErr w:type="gramEnd"/>
      <w:r w:rsidRPr="00D857AF">
        <w:rPr>
          <w:rFonts w:ascii="Times New Roman" w:hAnsi="Times New Roman" w:cs="Times New Roman"/>
          <w:lang w:val="en-US"/>
        </w:rPr>
        <w:t xml:space="preserve"> hedge the pandemic effects through restructuring of the business processes and adaptation for the ‘new reality’. Crisis-coping strategies of firms are not universal and may vary greatly depending on the context in which a firm operates (Bertelsmann Foundation, 2010).</w:t>
      </w:r>
      <w:r w:rsidR="00CB5038">
        <w:rPr>
          <w:rFonts w:ascii="Times New Roman" w:hAnsi="Times New Roman" w:cs="Times New Roman"/>
          <w:lang w:val="en-US"/>
        </w:rPr>
        <w:t xml:space="preserve"> </w:t>
      </w:r>
      <w:r w:rsidRPr="00D857AF">
        <w:rPr>
          <w:rFonts w:ascii="Times New Roman" w:hAnsi="Times New Roman" w:cs="Times New Roman"/>
          <w:lang w:val="en-US"/>
        </w:rPr>
        <w:t>It has been determined that during the economic crisis periods, filled with ongoing uncertainty, with respect to the scarcity of the available resources, SMEs would be in a more advantageous position while utilizing the adaptive approaches (Baker &amp; Sinkula, 2009) such as effectual decision-making (</w:t>
      </w:r>
      <w:proofErr w:type="spellStart"/>
      <w:r w:rsidRPr="00D857AF">
        <w:rPr>
          <w:rFonts w:ascii="Times New Roman" w:hAnsi="Times New Roman" w:cs="Times New Roman"/>
          <w:lang w:val="en-US"/>
        </w:rPr>
        <w:t>Sarasvathy</w:t>
      </w:r>
      <w:proofErr w:type="spellEnd"/>
      <w:r w:rsidRPr="00D857AF">
        <w:rPr>
          <w:rFonts w:ascii="Times New Roman" w:hAnsi="Times New Roman" w:cs="Times New Roman"/>
          <w:lang w:val="en-US"/>
        </w:rPr>
        <w:t>, 2001).</w:t>
      </w:r>
    </w:p>
    <w:p w14:paraId="392AB2EF" w14:textId="2D81A624" w:rsidR="00D857AF" w:rsidRDefault="00D857AF" w:rsidP="00D857AF">
      <w:pPr>
        <w:jc w:val="both"/>
        <w:rPr>
          <w:rFonts w:ascii="Times New Roman" w:hAnsi="Times New Roman" w:cs="Times New Roman"/>
          <w:lang w:val="en-US"/>
        </w:rPr>
      </w:pPr>
      <w:r w:rsidRPr="00D857AF">
        <w:rPr>
          <w:rFonts w:ascii="Times New Roman" w:hAnsi="Times New Roman" w:cs="Times New Roman"/>
          <w:lang w:val="en-US"/>
        </w:rPr>
        <w:t xml:space="preserve">So </w:t>
      </w:r>
      <w:proofErr w:type="gramStart"/>
      <w:r w:rsidRPr="00D857AF">
        <w:rPr>
          <w:rFonts w:ascii="Times New Roman" w:hAnsi="Times New Roman" w:cs="Times New Roman"/>
          <w:lang w:val="en-US"/>
        </w:rPr>
        <w:t>far</w:t>
      </w:r>
      <w:proofErr w:type="gramEnd"/>
      <w:r w:rsidRPr="00D857AF">
        <w:rPr>
          <w:rFonts w:ascii="Times New Roman" w:hAnsi="Times New Roman" w:cs="Times New Roman"/>
          <w:lang w:val="en-US"/>
        </w:rPr>
        <w:t xml:space="preserve"> the effectuation theory has been deliberately studied from the various perspective</w:t>
      </w:r>
      <w:r w:rsidR="00CB5038">
        <w:rPr>
          <w:rFonts w:ascii="Times New Roman" w:hAnsi="Times New Roman" w:cs="Times New Roman"/>
          <w:lang w:val="en-US"/>
        </w:rPr>
        <w:t>s</w:t>
      </w:r>
      <w:r w:rsidRPr="00D857AF">
        <w:rPr>
          <w:rFonts w:ascii="Times New Roman" w:hAnsi="Times New Roman" w:cs="Times New Roman"/>
          <w:lang w:val="en-US"/>
        </w:rPr>
        <w:t xml:space="preserve">. In general, Covid-19 pandemic have enhanced the research boarders for an analysis of the effectuation strategies under the crisis, so that the recent research </w:t>
      </w:r>
      <w:proofErr w:type="gramStart"/>
      <w:r w:rsidRPr="00D857AF">
        <w:rPr>
          <w:rFonts w:ascii="Times New Roman" w:hAnsi="Times New Roman" w:cs="Times New Roman"/>
          <w:lang w:val="en-US"/>
        </w:rPr>
        <w:t>do</w:t>
      </w:r>
      <w:proofErr w:type="gramEnd"/>
      <w:r w:rsidRPr="00D857AF">
        <w:rPr>
          <w:rFonts w:ascii="Times New Roman" w:hAnsi="Times New Roman" w:cs="Times New Roman"/>
          <w:lang w:val="en-US"/>
        </w:rPr>
        <w:t xml:space="preserve"> cover the contextual studies on the firm performance with respect to the externally coming turbulence. </w:t>
      </w:r>
      <w:r w:rsidR="00CB5038">
        <w:rPr>
          <w:rFonts w:ascii="Times New Roman" w:hAnsi="Times New Roman" w:cs="Times New Roman"/>
          <w:lang w:val="en-US"/>
        </w:rPr>
        <w:t>D</w:t>
      </w:r>
      <w:r w:rsidRPr="00D857AF">
        <w:rPr>
          <w:rFonts w:ascii="Times New Roman" w:hAnsi="Times New Roman" w:cs="Times New Roman"/>
          <w:lang w:val="en-US"/>
        </w:rPr>
        <w:t xml:space="preserve">espite the various number of studies that consider contextual differences in terms of firm type and country of origin, there is gap in literature on the effectuation theory </w:t>
      </w:r>
      <w:proofErr w:type="gramStart"/>
      <w:r w:rsidRPr="00D857AF">
        <w:rPr>
          <w:rFonts w:ascii="Times New Roman" w:hAnsi="Times New Roman" w:cs="Times New Roman"/>
          <w:lang w:val="en-US"/>
        </w:rPr>
        <w:t>with regard to</w:t>
      </w:r>
      <w:proofErr w:type="gramEnd"/>
      <w:r w:rsidRPr="00D857AF">
        <w:rPr>
          <w:rFonts w:ascii="Times New Roman" w:hAnsi="Times New Roman" w:cs="Times New Roman"/>
          <w:lang w:val="en-US"/>
        </w:rPr>
        <w:t xml:space="preserve"> the industrial specifics. </w:t>
      </w:r>
      <w:r w:rsidR="00CB5038">
        <w:rPr>
          <w:rFonts w:ascii="Times New Roman" w:hAnsi="Times New Roman" w:cs="Times New Roman"/>
          <w:lang w:val="en-US"/>
        </w:rPr>
        <w:t>W</w:t>
      </w:r>
      <w:r w:rsidRPr="00D857AF">
        <w:rPr>
          <w:rFonts w:ascii="Times New Roman" w:hAnsi="Times New Roman" w:cs="Times New Roman"/>
          <w:lang w:val="en-US"/>
        </w:rPr>
        <w:t xml:space="preserve">e formulated the following research questions: (1) What factors have been influencing the decision-making of the firms during the period of the pandemic and post-pandemic crisis? (2) How manufacturing firms shifted their strategies during that time </w:t>
      </w:r>
      <w:proofErr w:type="gramStart"/>
      <w:r w:rsidRPr="00D857AF">
        <w:rPr>
          <w:rFonts w:ascii="Times New Roman" w:hAnsi="Times New Roman" w:cs="Times New Roman"/>
          <w:lang w:val="en-US"/>
        </w:rPr>
        <w:t>in order to</w:t>
      </w:r>
      <w:proofErr w:type="gramEnd"/>
      <w:r w:rsidRPr="00D857AF">
        <w:rPr>
          <w:rFonts w:ascii="Times New Roman" w:hAnsi="Times New Roman" w:cs="Times New Roman"/>
          <w:lang w:val="en-US"/>
        </w:rPr>
        <w:t xml:space="preserve"> sustain their market share?</w:t>
      </w:r>
    </w:p>
    <w:p w14:paraId="6A332C05" w14:textId="482CA192" w:rsidR="00F70BDA" w:rsidRDefault="00F70BDA" w:rsidP="00D857AF">
      <w:pPr>
        <w:jc w:val="both"/>
        <w:rPr>
          <w:rFonts w:ascii="Times New Roman" w:hAnsi="Times New Roman" w:cs="Times New Roman"/>
          <w:lang w:val="en-US"/>
        </w:rPr>
      </w:pPr>
    </w:p>
    <w:p w14:paraId="733F2B23" w14:textId="358349EB" w:rsidR="00F70BDA" w:rsidRPr="0001463B" w:rsidRDefault="00F70BDA" w:rsidP="00D857AF">
      <w:pPr>
        <w:jc w:val="both"/>
        <w:rPr>
          <w:rFonts w:ascii="Times New Roman" w:hAnsi="Times New Roman" w:cs="Times New Roman"/>
          <w:b/>
          <w:bCs/>
          <w:lang w:val="en-US"/>
        </w:rPr>
      </w:pPr>
      <w:r w:rsidRPr="0001463B">
        <w:rPr>
          <w:rFonts w:ascii="Times New Roman" w:hAnsi="Times New Roman" w:cs="Times New Roman"/>
          <w:b/>
          <w:bCs/>
          <w:lang w:val="en-US"/>
        </w:rPr>
        <w:t>Theoretical background</w:t>
      </w:r>
    </w:p>
    <w:p w14:paraId="1286F151" w14:textId="748AF2B1" w:rsidR="0001463B" w:rsidRPr="0001463B" w:rsidRDefault="0001463B" w:rsidP="0001463B">
      <w:pPr>
        <w:jc w:val="both"/>
        <w:rPr>
          <w:rFonts w:ascii="Times New Roman" w:hAnsi="Times New Roman" w:cs="Times New Roman"/>
          <w:lang w:val="en-US"/>
        </w:rPr>
      </w:pPr>
    </w:p>
    <w:p w14:paraId="61887DC3" w14:textId="4EBE19E2" w:rsidR="0001463B" w:rsidRDefault="0001463B" w:rsidP="0001463B">
      <w:pPr>
        <w:jc w:val="both"/>
        <w:rPr>
          <w:rFonts w:ascii="Times New Roman" w:hAnsi="Times New Roman" w:cs="Times New Roman"/>
          <w:lang w:val="en-US"/>
        </w:rPr>
      </w:pPr>
      <w:r w:rsidRPr="0001463B">
        <w:rPr>
          <w:rFonts w:ascii="Times New Roman" w:hAnsi="Times New Roman" w:cs="Times New Roman"/>
          <w:lang w:val="en-US"/>
        </w:rPr>
        <w:t xml:space="preserve">Traditionally, the key entrepreneurial tools to reduce the level of uncertainty for a decision-making in business are analysis and planning. </w:t>
      </w:r>
      <w:r w:rsidR="00CB5038">
        <w:rPr>
          <w:rFonts w:ascii="Times New Roman" w:hAnsi="Times New Roman" w:cs="Times New Roman"/>
          <w:lang w:val="en-US"/>
        </w:rPr>
        <w:t>S</w:t>
      </w:r>
      <w:r w:rsidRPr="0001463B">
        <w:rPr>
          <w:rFonts w:ascii="Times New Roman" w:hAnsi="Times New Roman" w:cs="Times New Roman"/>
          <w:lang w:val="en-US"/>
        </w:rPr>
        <w:t xml:space="preserve">ome of the modern studies suggest that organizational plans should be designed not only </w:t>
      </w:r>
      <w:proofErr w:type="gramStart"/>
      <w:r w:rsidRPr="0001463B">
        <w:rPr>
          <w:rFonts w:ascii="Times New Roman" w:hAnsi="Times New Roman" w:cs="Times New Roman"/>
          <w:lang w:val="en-US"/>
        </w:rPr>
        <w:t>with regard to</w:t>
      </w:r>
      <w:proofErr w:type="gramEnd"/>
      <w:r w:rsidRPr="0001463B">
        <w:rPr>
          <w:rFonts w:ascii="Times New Roman" w:hAnsi="Times New Roman" w:cs="Times New Roman"/>
          <w:lang w:val="en-US"/>
        </w:rPr>
        <w:t xml:space="preserve"> the vaguely determined most and least favorable conditions, but on the basis of various specific scenarios as well (</w:t>
      </w:r>
      <w:proofErr w:type="spellStart"/>
      <w:r w:rsidRPr="0001463B">
        <w:rPr>
          <w:rFonts w:ascii="Times New Roman" w:hAnsi="Times New Roman" w:cs="Times New Roman"/>
          <w:lang w:val="en-US"/>
        </w:rPr>
        <w:t>Esser</w:t>
      </w:r>
      <w:proofErr w:type="spellEnd"/>
      <w:r w:rsidRPr="0001463B">
        <w:rPr>
          <w:rFonts w:ascii="Times New Roman" w:hAnsi="Times New Roman" w:cs="Times New Roman"/>
          <w:lang w:val="en-US"/>
        </w:rPr>
        <w:t xml:space="preserve">, 2022). </w:t>
      </w:r>
      <w:proofErr w:type="gramStart"/>
      <w:r w:rsidRPr="0001463B">
        <w:rPr>
          <w:rFonts w:ascii="Times New Roman" w:hAnsi="Times New Roman" w:cs="Times New Roman"/>
          <w:lang w:val="en-US"/>
        </w:rPr>
        <w:t>In order to</w:t>
      </w:r>
      <w:proofErr w:type="gramEnd"/>
      <w:r w:rsidRPr="0001463B">
        <w:rPr>
          <w:rFonts w:ascii="Times New Roman" w:hAnsi="Times New Roman" w:cs="Times New Roman"/>
          <w:lang w:val="en-US"/>
        </w:rPr>
        <w:t xml:space="preserve"> hedge the impact of the crises and uncertainty situations in a more systemized manner, we consider effectuation as a proper approach to handle high levels of uncertainty. Effectuation and causation approaches (</w:t>
      </w:r>
      <w:proofErr w:type="spellStart"/>
      <w:r w:rsidRPr="0001463B">
        <w:rPr>
          <w:rFonts w:ascii="Times New Roman" w:hAnsi="Times New Roman" w:cs="Times New Roman"/>
          <w:lang w:val="en-US"/>
        </w:rPr>
        <w:t>Sarasvathy</w:t>
      </w:r>
      <w:proofErr w:type="spellEnd"/>
      <w:r w:rsidRPr="0001463B">
        <w:rPr>
          <w:rFonts w:ascii="Times New Roman" w:hAnsi="Times New Roman" w:cs="Times New Roman"/>
          <w:lang w:val="en-US"/>
        </w:rPr>
        <w:t xml:space="preserve">, 2001) represent a generalized process of a </w:t>
      </w:r>
      <w:r w:rsidRPr="0001463B">
        <w:rPr>
          <w:rFonts w:ascii="Times New Roman" w:hAnsi="Times New Roman" w:cs="Times New Roman"/>
          <w:lang w:val="en-US"/>
        </w:rPr>
        <w:lastRenderedPageBreak/>
        <w:t>systemized organizational development.  The principles of the above-mentioned approaches are fundamentally different. While causation implies an approach with predetermined organizational goals being oriented on the constant maximization of the financial returns through the competing space; effectuation, on the contrary, is driven with the contingency situations, building the strategy upon the currently available resources (</w:t>
      </w:r>
      <w:proofErr w:type="spellStart"/>
      <w:r w:rsidRPr="0001463B">
        <w:rPr>
          <w:rFonts w:ascii="Times New Roman" w:hAnsi="Times New Roman" w:cs="Times New Roman"/>
          <w:lang w:val="en-US"/>
        </w:rPr>
        <w:t>Shirokova</w:t>
      </w:r>
      <w:proofErr w:type="spellEnd"/>
      <w:r w:rsidRPr="0001463B">
        <w:rPr>
          <w:rFonts w:ascii="Times New Roman" w:hAnsi="Times New Roman" w:cs="Times New Roman"/>
          <w:lang w:val="en-US"/>
        </w:rPr>
        <w:t xml:space="preserve"> et al., 2021). In general, the logic of the effectuation is not in the prediction of the future, but in the control over the upcoming situation, over the possible contingencies that bases on available means, affordable </w:t>
      </w:r>
      <w:proofErr w:type="gramStart"/>
      <w:r w:rsidRPr="0001463B">
        <w:rPr>
          <w:rFonts w:ascii="Times New Roman" w:hAnsi="Times New Roman" w:cs="Times New Roman"/>
          <w:lang w:val="en-US"/>
        </w:rPr>
        <w:t>losses</w:t>
      </w:r>
      <w:proofErr w:type="gramEnd"/>
      <w:r w:rsidRPr="0001463B">
        <w:rPr>
          <w:rFonts w:ascii="Times New Roman" w:hAnsi="Times New Roman" w:cs="Times New Roman"/>
          <w:lang w:val="en-US"/>
        </w:rPr>
        <w:t xml:space="preserve"> and flexibility. </w:t>
      </w:r>
    </w:p>
    <w:p w14:paraId="29B8478E" w14:textId="1D9DD98C" w:rsidR="0001463B" w:rsidRDefault="0001463B" w:rsidP="0001463B">
      <w:pPr>
        <w:jc w:val="both"/>
        <w:rPr>
          <w:rFonts w:ascii="Times New Roman" w:hAnsi="Times New Roman" w:cs="Times New Roman"/>
          <w:lang w:val="en-US"/>
        </w:rPr>
      </w:pPr>
    </w:p>
    <w:p w14:paraId="4BAF83DC" w14:textId="6E216FD9" w:rsidR="0001463B" w:rsidRPr="0001463B" w:rsidRDefault="0001463B" w:rsidP="0001463B">
      <w:pPr>
        <w:jc w:val="both"/>
        <w:rPr>
          <w:rFonts w:ascii="Times New Roman" w:hAnsi="Times New Roman" w:cs="Times New Roman"/>
          <w:b/>
          <w:bCs/>
          <w:lang w:val="en-US"/>
        </w:rPr>
      </w:pPr>
      <w:r w:rsidRPr="0001463B">
        <w:rPr>
          <w:rFonts w:ascii="Times New Roman" w:hAnsi="Times New Roman" w:cs="Times New Roman"/>
          <w:b/>
          <w:bCs/>
          <w:lang w:val="en-US"/>
        </w:rPr>
        <w:t>Methodology</w:t>
      </w:r>
    </w:p>
    <w:p w14:paraId="6FF791B6" w14:textId="312F0E91" w:rsidR="0001463B" w:rsidRDefault="0001463B" w:rsidP="0001463B">
      <w:pPr>
        <w:jc w:val="both"/>
        <w:rPr>
          <w:rFonts w:ascii="Times New Roman" w:hAnsi="Times New Roman" w:cs="Times New Roman"/>
          <w:lang w:val="en-US"/>
        </w:rPr>
      </w:pPr>
    </w:p>
    <w:p w14:paraId="366348F8" w14:textId="07DA3482" w:rsidR="0001463B" w:rsidRDefault="00CB5038" w:rsidP="0001463B">
      <w:pPr>
        <w:jc w:val="both"/>
        <w:rPr>
          <w:rFonts w:ascii="Times New Roman" w:hAnsi="Times New Roman" w:cs="Times New Roman"/>
          <w:lang w:val="en-US"/>
        </w:rPr>
      </w:pPr>
      <w:r>
        <w:rPr>
          <w:rFonts w:ascii="Times New Roman" w:hAnsi="Times New Roman" w:cs="Times New Roman"/>
          <w:lang w:val="en-US"/>
        </w:rPr>
        <w:t xml:space="preserve">We employed case study qualitative strategy to answer the stated research question. </w:t>
      </w:r>
      <w:r w:rsidR="0001463B" w:rsidRPr="0001463B">
        <w:rPr>
          <w:rFonts w:ascii="Times New Roman" w:hAnsi="Times New Roman" w:cs="Times New Roman"/>
          <w:lang w:val="en-US"/>
        </w:rPr>
        <w:t>To better analyze the textile industry through its players through their methods to cope with crisis and hedge the disruptive effect of it, the sample of respondents comprised of three high-end fabrics’ manufacturing firms</w:t>
      </w:r>
      <w:r>
        <w:rPr>
          <w:rFonts w:ascii="Times New Roman" w:hAnsi="Times New Roman" w:cs="Times New Roman"/>
          <w:lang w:val="en-US"/>
        </w:rPr>
        <w:t xml:space="preserve"> from Europe</w:t>
      </w:r>
      <w:r w:rsidR="0001463B" w:rsidRPr="0001463B">
        <w:rPr>
          <w:rFonts w:ascii="Times New Roman" w:hAnsi="Times New Roman" w:cs="Times New Roman"/>
          <w:lang w:val="en-US"/>
        </w:rPr>
        <w:t>. With respect to the privacy of the information, the firms included into the sample are going to be further referred in the analytical part as: (1) Italian high-end silk fabric producer; (2) Swiss premium textile manufacturer; (3) European premium textile group of brands. The data was collected through the semi-structured interviews and analysis of the open sources.</w:t>
      </w:r>
    </w:p>
    <w:p w14:paraId="7999B686" w14:textId="18FC3E80" w:rsidR="0001463B" w:rsidRDefault="0001463B" w:rsidP="0001463B">
      <w:pPr>
        <w:jc w:val="both"/>
        <w:rPr>
          <w:rFonts w:ascii="Times New Roman" w:hAnsi="Times New Roman" w:cs="Times New Roman"/>
          <w:lang w:val="en-US"/>
        </w:rPr>
      </w:pPr>
    </w:p>
    <w:p w14:paraId="1FF665E1" w14:textId="50CD36D7" w:rsidR="0001463B" w:rsidRPr="0001463B" w:rsidRDefault="0001463B" w:rsidP="0001463B">
      <w:pPr>
        <w:jc w:val="both"/>
        <w:rPr>
          <w:rFonts w:ascii="Times New Roman" w:hAnsi="Times New Roman" w:cs="Times New Roman"/>
          <w:b/>
          <w:bCs/>
          <w:lang w:val="en-US"/>
        </w:rPr>
      </w:pPr>
      <w:r w:rsidRPr="0001463B">
        <w:rPr>
          <w:rFonts w:ascii="Times New Roman" w:hAnsi="Times New Roman" w:cs="Times New Roman"/>
          <w:b/>
          <w:bCs/>
          <w:lang w:val="en-US"/>
        </w:rPr>
        <w:t>Empirical results</w:t>
      </w:r>
    </w:p>
    <w:p w14:paraId="07140044" w14:textId="255AF052" w:rsidR="0001463B" w:rsidRDefault="0001463B" w:rsidP="0001463B">
      <w:pPr>
        <w:jc w:val="both"/>
        <w:rPr>
          <w:rFonts w:ascii="Times New Roman" w:hAnsi="Times New Roman" w:cs="Times New Roman"/>
          <w:lang w:val="en-US"/>
        </w:rPr>
      </w:pPr>
    </w:p>
    <w:p w14:paraId="3EFD5320" w14:textId="78C25E9D" w:rsidR="00DE480C" w:rsidRDefault="00CB5038" w:rsidP="0001463B">
      <w:pPr>
        <w:jc w:val="both"/>
        <w:rPr>
          <w:rFonts w:ascii="Times New Roman" w:hAnsi="Times New Roman" w:cs="Times New Roman"/>
          <w:lang w:val="en-US"/>
        </w:rPr>
      </w:pPr>
      <w:r>
        <w:rPr>
          <w:rFonts w:ascii="Times New Roman" w:hAnsi="Times New Roman" w:cs="Times New Roman"/>
          <w:lang w:val="en-US"/>
        </w:rPr>
        <w:t>W</w:t>
      </w:r>
      <w:r w:rsidR="00DE480C" w:rsidRPr="00DE480C">
        <w:rPr>
          <w:rFonts w:ascii="Times New Roman" w:hAnsi="Times New Roman" w:cs="Times New Roman"/>
          <w:lang w:val="en-US"/>
        </w:rPr>
        <w:t xml:space="preserve">e defined the similar elements within the interviews, starting from the generalized characteristics of the firms’ development before the pandemic, then underlining causal and effectual features as the decision-making instruments for hedging the pandemic challenges, etc. The outlined characteristics were grouped in accordance </w:t>
      </w:r>
      <w:proofErr w:type="gramStart"/>
      <w:r w:rsidR="00DE480C" w:rsidRPr="00DE480C">
        <w:rPr>
          <w:rFonts w:ascii="Times New Roman" w:hAnsi="Times New Roman" w:cs="Times New Roman"/>
          <w:lang w:val="en-US"/>
        </w:rPr>
        <w:t>to</w:t>
      </w:r>
      <w:proofErr w:type="gramEnd"/>
      <w:r w:rsidR="00DE480C" w:rsidRPr="00DE480C">
        <w:rPr>
          <w:rFonts w:ascii="Times New Roman" w:hAnsi="Times New Roman" w:cs="Times New Roman"/>
          <w:lang w:val="en-US"/>
        </w:rPr>
        <w:t xml:space="preserve"> the themes for a better systematization of the retrieved data.</w:t>
      </w:r>
      <w:r>
        <w:rPr>
          <w:rFonts w:ascii="Times New Roman" w:hAnsi="Times New Roman" w:cs="Times New Roman"/>
          <w:lang w:val="en-US"/>
        </w:rPr>
        <w:t xml:space="preserve"> </w:t>
      </w:r>
      <w:r w:rsidR="00DE480C" w:rsidRPr="00DE480C">
        <w:rPr>
          <w:rFonts w:ascii="Times New Roman" w:hAnsi="Times New Roman" w:cs="Times New Roman"/>
          <w:lang w:val="en-US"/>
        </w:rPr>
        <w:t xml:space="preserve">Among the major challenges at the early stages, the companies voiced out are the necessity of the re-adaptation, the increased uncertainty and lack of controlling possibility not only </w:t>
      </w:r>
      <w:proofErr w:type="gramStart"/>
      <w:r w:rsidR="00DE480C" w:rsidRPr="00DE480C">
        <w:rPr>
          <w:rFonts w:ascii="Times New Roman" w:hAnsi="Times New Roman" w:cs="Times New Roman"/>
          <w:lang w:val="en-US"/>
        </w:rPr>
        <w:t>with regard to</w:t>
      </w:r>
      <w:proofErr w:type="gramEnd"/>
      <w:r w:rsidR="00DE480C" w:rsidRPr="00DE480C">
        <w:rPr>
          <w:rFonts w:ascii="Times New Roman" w:hAnsi="Times New Roman" w:cs="Times New Roman"/>
          <w:lang w:val="en-US"/>
        </w:rPr>
        <w:t xml:space="preserve"> the internal processes, but also with respect to the whole market and the whole industry. The problem of the urgent necessity to re-align the cooperation with stakeholders was raised several times. In addition to the above-mentioned factors, the issue with the decreased demand and with the lack of events was also one of the major challenges for the industry and the segment.</w:t>
      </w:r>
    </w:p>
    <w:p w14:paraId="0A03DEFB" w14:textId="53B4AEF6" w:rsidR="00DE480C" w:rsidRPr="00DE480C" w:rsidRDefault="00DE480C" w:rsidP="00DE480C">
      <w:pPr>
        <w:jc w:val="both"/>
        <w:rPr>
          <w:rFonts w:ascii="Times New Roman" w:hAnsi="Times New Roman" w:cs="Times New Roman"/>
          <w:lang w:val="en-US"/>
        </w:rPr>
      </w:pPr>
      <w:r w:rsidRPr="00DE480C">
        <w:rPr>
          <w:rFonts w:ascii="Times New Roman" w:hAnsi="Times New Roman" w:cs="Times New Roman"/>
          <w:lang w:val="en-US"/>
        </w:rPr>
        <w:t xml:space="preserve">In a line with the original research on effectuation </w:t>
      </w:r>
      <w:r w:rsidRPr="00DE480C">
        <w:rPr>
          <w:rFonts w:ascii="Times New Roman" w:hAnsi="Times New Roman" w:cs="Times New Roman"/>
          <w:i/>
          <w:lang w:val="en-US"/>
        </w:rPr>
        <w:t>(</w:t>
      </w:r>
      <w:proofErr w:type="spellStart"/>
      <w:r w:rsidRPr="00DE480C">
        <w:rPr>
          <w:rFonts w:ascii="Times New Roman" w:hAnsi="Times New Roman" w:cs="Times New Roman"/>
          <w:i/>
          <w:lang w:val="en-US"/>
        </w:rPr>
        <w:t>Sarasvathy</w:t>
      </w:r>
      <w:proofErr w:type="spellEnd"/>
      <w:r w:rsidRPr="00DE480C">
        <w:rPr>
          <w:rFonts w:ascii="Times New Roman" w:hAnsi="Times New Roman" w:cs="Times New Roman"/>
          <w:i/>
          <w:lang w:val="en-US"/>
        </w:rPr>
        <w:t>, 2008)</w:t>
      </w:r>
      <w:r w:rsidRPr="00DE480C">
        <w:rPr>
          <w:rFonts w:ascii="Times New Roman" w:hAnsi="Times New Roman" w:cs="Times New Roman"/>
          <w:lang w:val="en-US"/>
        </w:rPr>
        <w:t xml:space="preserve">, which states that effectual and causal logics should not always be mutually exclusive, as well as with the more recent empirical study, which proposes to consider “planning </w:t>
      </w:r>
      <w:proofErr w:type="spellStart"/>
      <w:r w:rsidRPr="00DE480C">
        <w:rPr>
          <w:rFonts w:ascii="Times New Roman" w:hAnsi="Times New Roman" w:cs="Times New Roman"/>
          <w:lang w:val="en-US"/>
        </w:rPr>
        <w:t>effectuator</w:t>
      </w:r>
      <w:proofErr w:type="spellEnd"/>
      <w:r w:rsidRPr="00DE480C">
        <w:rPr>
          <w:rFonts w:ascii="Times New Roman" w:hAnsi="Times New Roman" w:cs="Times New Roman"/>
          <w:lang w:val="en-US"/>
        </w:rPr>
        <w:t xml:space="preserve">” approach </w:t>
      </w:r>
      <w:r w:rsidRPr="00DE480C">
        <w:rPr>
          <w:rFonts w:ascii="Times New Roman" w:hAnsi="Times New Roman" w:cs="Times New Roman"/>
          <w:i/>
          <w:lang w:val="en-US"/>
        </w:rPr>
        <w:t>(</w:t>
      </w:r>
      <w:proofErr w:type="spellStart"/>
      <w:r w:rsidRPr="00DE480C">
        <w:rPr>
          <w:rFonts w:ascii="Times New Roman" w:hAnsi="Times New Roman" w:cs="Times New Roman"/>
          <w:i/>
          <w:lang w:val="en-US"/>
        </w:rPr>
        <w:t>Smolka</w:t>
      </w:r>
      <w:proofErr w:type="spellEnd"/>
      <w:r w:rsidRPr="00DE480C">
        <w:rPr>
          <w:rFonts w:ascii="Times New Roman" w:hAnsi="Times New Roman" w:cs="Times New Roman"/>
          <w:i/>
          <w:lang w:val="en-US"/>
        </w:rPr>
        <w:t xml:space="preserve"> et al., 2016)</w:t>
      </w:r>
      <w:r w:rsidRPr="00DE480C">
        <w:rPr>
          <w:rFonts w:ascii="Times New Roman" w:hAnsi="Times New Roman" w:cs="Times New Roman"/>
          <w:lang w:val="en-US"/>
        </w:rPr>
        <w:t>, the current qualitative research demonstrates that the hybrid of the above-mentioned approaches is an efficient tool to hedge to consequences of an unexpected widespread crisis.</w:t>
      </w:r>
    </w:p>
    <w:p w14:paraId="0342926C" w14:textId="5CCD0233" w:rsidR="00DE480C" w:rsidRDefault="00DE480C" w:rsidP="0001463B">
      <w:pPr>
        <w:jc w:val="both"/>
        <w:rPr>
          <w:rFonts w:ascii="Times New Roman" w:hAnsi="Times New Roman" w:cs="Times New Roman"/>
          <w:lang w:val="en-US"/>
        </w:rPr>
      </w:pPr>
    </w:p>
    <w:p w14:paraId="1B48DFCE" w14:textId="77777777" w:rsidR="00DE480C" w:rsidRPr="00DE480C" w:rsidRDefault="00DE480C" w:rsidP="00DE480C">
      <w:pPr>
        <w:jc w:val="both"/>
        <w:rPr>
          <w:rFonts w:ascii="Times New Roman" w:hAnsi="Times New Roman" w:cs="Times New Roman"/>
          <w:b/>
          <w:bCs/>
          <w:lang w:val="en-US"/>
        </w:rPr>
      </w:pPr>
      <w:r w:rsidRPr="00DE480C">
        <w:rPr>
          <w:rFonts w:ascii="Times New Roman" w:hAnsi="Times New Roman" w:cs="Times New Roman"/>
          <w:b/>
          <w:bCs/>
          <w:lang w:val="en-US"/>
        </w:rPr>
        <w:t>Conclusion</w:t>
      </w:r>
    </w:p>
    <w:p w14:paraId="0AF1958F" w14:textId="77777777" w:rsidR="00DE480C" w:rsidRPr="00DE480C" w:rsidRDefault="00DE480C" w:rsidP="00DE480C">
      <w:pPr>
        <w:jc w:val="both"/>
        <w:rPr>
          <w:rFonts w:ascii="Times New Roman" w:hAnsi="Times New Roman" w:cs="Times New Roman"/>
          <w:lang w:val="en-US"/>
        </w:rPr>
      </w:pPr>
      <w:r w:rsidRPr="00DE480C">
        <w:rPr>
          <w:rFonts w:ascii="Times New Roman" w:hAnsi="Times New Roman" w:cs="Times New Roman"/>
          <w:lang w:val="en-US"/>
        </w:rPr>
        <w:t>As it has been stated, the effectuation theory has rarely been investigated through the lens of the specialized competing industries, and such a traditional field as the manufacturing industry was not an exception.</w:t>
      </w:r>
    </w:p>
    <w:p w14:paraId="71033B9B" w14:textId="77777777" w:rsidR="00DE480C" w:rsidRPr="00DE480C" w:rsidRDefault="00DE480C" w:rsidP="00DE480C">
      <w:pPr>
        <w:jc w:val="both"/>
        <w:rPr>
          <w:rFonts w:ascii="Times New Roman" w:hAnsi="Times New Roman" w:cs="Times New Roman"/>
          <w:lang w:val="en-US"/>
        </w:rPr>
      </w:pPr>
      <w:r w:rsidRPr="00DE480C">
        <w:rPr>
          <w:rFonts w:ascii="Times New Roman" w:hAnsi="Times New Roman" w:cs="Times New Roman"/>
          <w:lang w:val="en-US"/>
        </w:rPr>
        <w:t xml:space="preserve">The current research contributes to effectuation theory by providing evidence on hybrid strategies to decision-making in a novel context. </w:t>
      </w:r>
    </w:p>
    <w:p w14:paraId="24128D0A" w14:textId="55A8EC02" w:rsidR="00DE480C" w:rsidRPr="00DE480C" w:rsidRDefault="00DE480C" w:rsidP="00DE480C">
      <w:pPr>
        <w:numPr>
          <w:ilvl w:val="0"/>
          <w:numId w:val="1"/>
        </w:numPr>
        <w:jc w:val="both"/>
        <w:rPr>
          <w:rFonts w:ascii="Times New Roman" w:hAnsi="Times New Roman" w:cs="Times New Roman"/>
          <w:lang w:val="en-US"/>
        </w:rPr>
      </w:pPr>
      <w:r w:rsidRPr="00DE480C">
        <w:rPr>
          <w:rFonts w:ascii="Times New Roman" w:hAnsi="Times New Roman" w:cs="Times New Roman"/>
          <w:lang w:val="en-US"/>
        </w:rPr>
        <w:t xml:space="preserve">We support the recently proposed approach of “planning </w:t>
      </w:r>
      <w:proofErr w:type="spellStart"/>
      <w:r w:rsidRPr="00DE480C">
        <w:rPr>
          <w:rFonts w:ascii="Times New Roman" w:hAnsi="Times New Roman" w:cs="Times New Roman"/>
          <w:lang w:val="en-US"/>
        </w:rPr>
        <w:t>effectuator</w:t>
      </w:r>
      <w:proofErr w:type="spellEnd"/>
      <w:r w:rsidRPr="00DE480C">
        <w:rPr>
          <w:rFonts w:ascii="Times New Roman" w:hAnsi="Times New Roman" w:cs="Times New Roman"/>
          <w:lang w:val="en-US"/>
        </w:rPr>
        <w:t xml:space="preserve">” </w:t>
      </w:r>
      <w:r w:rsidRPr="00DE480C">
        <w:rPr>
          <w:rFonts w:ascii="Times New Roman" w:hAnsi="Times New Roman" w:cs="Times New Roman"/>
          <w:i/>
          <w:lang w:val="en-US"/>
        </w:rPr>
        <w:t>(</w:t>
      </w:r>
      <w:proofErr w:type="spellStart"/>
      <w:r w:rsidRPr="00DE480C">
        <w:rPr>
          <w:rFonts w:ascii="Times New Roman" w:hAnsi="Times New Roman" w:cs="Times New Roman"/>
          <w:i/>
          <w:lang w:val="en-US"/>
        </w:rPr>
        <w:t>Smolka</w:t>
      </w:r>
      <w:proofErr w:type="spellEnd"/>
      <w:r w:rsidRPr="00DE480C">
        <w:rPr>
          <w:rFonts w:ascii="Times New Roman" w:hAnsi="Times New Roman" w:cs="Times New Roman"/>
          <w:i/>
          <w:lang w:val="en-US"/>
        </w:rPr>
        <w:t xml:space="preserve"> et al., 2016) </w:t>
      </w:r>
      <w:r w:rsidRPr="00DE480C">
        <w:rPr>
          <w:rFonts w:ascii="Times New Roman" w:hAnsi="Times New Roman" w:cs="Times New Roman"/>
          <w:lang w:val="en-US"/>
        </w:rPr>
        <w:t xml:space="preserve">to be efficient in the context of highly uncertain crisis environment and old-fashion industry of textile production. </w:t>
      </w:r>
    </w:p>
    <w:p w14:paraId="76B9897A" w14:textId="77777777" w:rsidR="00DE480C" w:rsidRPr="00DE480C" w:rsidRDefault="00DE480C" w:rsidP="00DE480C">
      <w:pPr>
        <w:numPr>
          <w:ilvl w:val="0"/>
          <w:numId w:val="1"/>
        </w:numPr>
        <w:jc w:val="both"/>
        <w:rPr>
          <w:rFonts w:ascii="Times New Roman" w:hAnsi="Times New Roman" w:cs="Times New Roman"/>
          <w:lang w:val="en-US"/>
        </w:rPr>
      </w:pPr>
      <w:r w:rsidRPr="00DE480C">
        <w:rPr>
          <w:rFonts w:ascii="Times New Roman" w:hAnsi="Times New Roman" w:cs="Times New Roman"/>
          <w:lang w:val="en-US"/>
        </w:rPr>
        <w:t xml:space="preserve">With respect to the configurations of “the planning soloist” and “the hedging networker” outlined by the recent contextual study of a gastronomy industry under </w:t>
      </w:r>
      <w:r w:rsidRPr="00DE480C">
        <w:rPr>
          <w:rFonts w:ascii="Times New Roman" w:hAnsi="Times New Roman" w:cs="Times New Roman"/>
          <w:lang w:val="en-US"/>
        </w:rPr>
        <w:lastRenderedPageBreak/>
        <w:t xml:space="preserve">COVID-19 pandemic </w:t>
      </w:r>
      <w:r w:rsidRPr="00DE480C">
        <w:rPr>
          <w:rFonts w:ascii="Times New Roman" w:hAnsi="Times New Roman" w:cs="Times New Roman"/>
          <w:i/>
          <w:lang w:val="en-US"/>
        </w:rPr>
        <w:t>(Harms et. al., 2021)</w:t>
      </w:r>
      <w:r w:rsidRPr="00DE480C">
        <w:rPr>
          <w:rFonts w:ascii="Times New Roman" w:hAnsi="Times New Roman" w:cs="Times New Roman"/>
          <w:lang w:val="en-US"/>
        </w:rPr>
        <w:t>, the current study on the textile production demonstrates different approach to combination of effectuation and causation. The studied segment might be posed in between of both configurations with the emphasis on “hedging networker” configuration due to the higher presence of the strategic co-creational features in a form of alliances mentioned by the interviewed firms. That leads to a conclusion effectuation and causation benefits may be contingent upon industrial specifics of firms.</w:t>
      </w:r>
    </w:p>
    <w:p w14:paraId="30BB5CCA" w14:textId="351ECBB9" w:rsidR="00DE480C" w:rsidRDefault="00DE480C" w:rsidP="00DE480C">
      <w:pPr>
        <w:jc w:val="both"/>
        <w:rPr>
          <w:rFonts w:ascii="Times New Roman" w:hAnsi="Times New Roman" w:cs="Times New Roman"/>
          <w:lang w:val="en-US"/>
        </w:rPr>
      </w:pPr>
      <w:r w:rsidRPr="00DE480C">
        <w:rPr>
          <w:rFonts w:ascii="Times New Roman" w:hAnsi="Times New Roman" w:cs="Times New Roman"/>
          <w:lang w:val="en-US"/>
        </w:rPr>
        <w:t xml:space="preserve"> </w:t>
      </w:r>
    </w:p>
    <w:p w14:paraId="181395E5" w14:textId="77777777" w:rsidR="00DE480C" w:rsidRPr="00DE480C" w:rsidRDefault="00DE480C" w:rsidP="00DE480C">
      <w:pPr>
        <w:jc w:val="both"/>
        <w:rPr>
          <w:rFonts w:ascii="Times New Roman" w:hAnsi="Times New Roman" w:cs="Times New Roman"/>
          <w:lang w:val="en-US"/>
        </w:rPr>
      </w:pPr>
    </w:p>
    <w:sectPr w:rsidR="00DE480C" w:rsidRPr="00DE480C" w:rsidSect="00D26F0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F0044"/>
    <w:multiLevelType w:val="hybridMultilevel"/>
    <w:tmpl w:val="586CBAF0"/>
    <w:lvl w:ilvl="0" w:tplc="F6220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0B"/>
    <w:rsid w:val="0001463B"/>
    <w:rsid w:val="001B422E"/>
    <w:rsid w:val="001C3ACE"/>
    <w:rsid w:val="00AB5A51"/>
    <w:rsid w:val="00CB5038"/>
    <w:rsid w:val="00D26F0B"/>
    <w:rsid w:val="00D857AF"/>
    <w:rsid w:val="00DE480C"/>
    <w:rsid w:val="00F70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379F98C"/>
  <w15:chartTrackingRefBased/>
  <w15:docId w15:val="{DAC81777-C59D-0B44-93A0-D671D67B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6552</Characters>
  <Application>Microsoft Office Word</Application>
  <DocSecurity>0</DocSecurity>
  <Lines>109</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Kirillovna Laskovaya</dc:creator>
  <cp:keywords/>
  <dc:description/>
  <cp:lastModifiedBy>Anastasiya Kirillovna Laskovaya</cp:lastModifiedBy>
  <cp:revision>3</cp:revision>
  <dcterms:created xsi:type="dcterms:W3CDTF">2022-11-13T13:02:00Z</dcterms:created>
  <dcterms:modified xsi:type="dcterms:W3CDTF">2022-11-13T13:05:00Z</dcterms:modified>
</cp:coreProperties>
</file>