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21" w:rsidRPr="006622A6" w:rsidRDefault="009904C6" w:rsidP="00DA4490">
      <w:pPr>
        <w:spacing w:line="360" w:lineRule="auto"/>
        <w:jc w:val="center"/>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en-US" w:eastAsia="ru-RU"/>
        </w:rPr>
        <w:t>Community detection with given confidence</w:t>
      </w:r>
      <w:r w:rsidR="006622A6">
        <w:rPr>
          <w:rFonts w:ascii="Times New Roman" w:eastAsia="Times New Roman" w:hAnsi="Times New Roman" w:cs="Times New Roman"/>
          <w:b/>
          <w:sz w:val="32"/>
          <w:szCs w:val="32"/>
          <w:lang w:val="en-US" w:eastAsia="ru-RU"/>
        </w:rPr>
        <w:t>.</w:t>
      </w:r>
    </w:p>
    <w:p w:rsidR="008549F1" w:rsidRPr="00021128" w:rsidRDefault="00021128" w:rsidP="00DA4490">
      <w:pPr>
        <w:spacing w:line="360" w:lineRule="auto"/>
        <w:jc w:val="center"/>
        <w:rPr>
          <w:rFonts w:ascii="Times New Roman" w:hAnsi="Times New Roman" w:cs="Times New Roman"/>
          <w:sz w:val="28"/>
          <w:szCs w:val="28"/>
          <w:lang w:val="en-US" w:eastAsia="ru-RU"/>
        </w:rPr>
      </w:pPr>
      <w:proofErr w:type="spellStart"/>
      <w:r>
        <w:rPr>
          <w:rFonts w:ascii="Times New Roman" w:hAnsi="Times New Roman" w:cs="Times New Roman"/>
          <w:sz w:val="28"/>
          <w:szCs w:val="28"/>
          <w:lang w:val="en-US" w:eastAsia="ru-RU"/>
        </w:rPr>
        <w:t>Koldanov</w:t>
      </w:r>
      <w:proofErr w:type="spellEnd"/>
      <w:r>
        <w:rPr>
          <w:rFonts w:ascii="Times New Roman" w:hAnsi="Times New Roman" w:cs="Times New Roman"/>
          <w:sz w:val="28"/>
          <w:szCs w:val="28"/>
          <w:lang w:val="en-US" w:eastAsia="ru-RU"/>
        </w:rPr>
        <w:t xml:space="preserve"> P.A., Semenov D.P.</w:t>
      </w:r>
    </w:p>
    <w:p w:rsidR="00346913" w:rsidRPr="007F5EBF" w:rsidRDefault="00346913" w:rsidP="00DA4490">
      <w:pPr>
        <w:spacing w:line="360" w:lineRule="auto"/>
        <w:jc w:val="center"/>
        <w:rPr>
          <w:rFonts w:ascii="Times New Roman" w:hAnsi="Times New Roman" w:cs="Times New Roman"/>
          <w:sz w:val="28"/>
          <w:szCs w:val="28"/>
          <w:lang w:val="en-US" w:eastAsia="ru-RU"/>
        </w:rPr>
      </w:pPr>
      <w:r w:rsidRPr="007F5EBF">
        <w:rPr>
          <w:rFonts w:ascii="Times New Roman" w:hAnsi="Times New Roman" w:cs="Times New Roman"/>
          <w:sz w:val="28"/>
          <w:szCs w:val="28"/>
          <w:lang w:val="en-US" w:eastAsia="ru-RU"/>
        </w:rPr>
        <w:t>National Research University Higher School of Economics, Nizhny Novgorod, Laboratory of Algorithms and Technologies for Networks Analysis</w:t>
      </w:r>
    </w:p>
    <w:p w:rsidR="006622A6" w:rsidRDefault="008D1555" w:rsidP="00E2608F">
      <w:pPr>
        <w:spacing w:after="0" w:line="360" w:lineRule="auto"/>
        <w:ind w:firstLine="708"/>
        <w:jc w:val="both"/>
        <w:rPr>
          <w:rFonts w:ascii="Times New Roman" w:hAnsi="Times New Roman" w:cs="Times New Roman"/>
          <w:bCs/>
          <w:sz w:val="28"/>
          <w:szCs w:val="28"/>
          <w:lang w:val="en-US"/>
        </w:rPr>
      </w:pPr>
      <w:proofErr w:type="gramStart"/>
      <w:r w:rsidRPr="007F5EBF">
        <w:rPr>
          <w:rFonts w:ascii="Times New Roman" w:hAnsi="Times New Roman" w:cs="Times New Roman"/>
          <w:b/>
          <w:bCs/>
          <w:sz w:val="28"/>
          <w:szCs w:val="28"/>
          <w:lang w:val="en-US"/>
        </w:rPr>
        <w:t>Problem</w:t>
      </w:r>
      <w:r w:rsidRPr="00685251">
        <w:rPr>
          <w:rFonts w:ascii="Times New Roman" w:hAnsi="Times New Roman" w:cs="Times New Roman"/>
          <w:b/>
          <w:bCs/>
          <w:sz w:val="28"/>
          <w:szCs w:val="28"/>
          <w:lang w:val="en-US"/>
        </w:rPr>
        <w:t xml:space="preserve"> </w:t>
      </w:r>
      <w:r w:rsidRPr="007F5EBF">
        <w:rPr>
          <w:rFonts w:ascii="Times New Roman" w:hAnsi="Times New Roman" w:cs="Times New Roman"/>
          <w:b/>
          <w:bCs/>
          <w:sz w:val="28"/>
          <w:szCs w:val="28"/>
          <w:lang w:val="en-US"/>
        </w:rPr>
        <w:t>statement</w:t>
      </w:r>
      <w:r w:rsidRPr="00685251">
        <w:rPr>
          <w:rFonts w:ascii="Times New Roman" w:hAnsi="Times New Roman" w:cs="Times New Roman"/>
          <w:b/>
          <w:bCs/>
          <w:sz w:val="24"/>
          <w:szCs w:val="24"/>
          <w:lang w:val="en-US"/>
        </w:rPr>
        <w:t>.</w:t>
      </w:r>
      <w:proofErr w:type="gramEnd"/>
      <w:r w:rsidRPr="00685251">
        <w:rPr>
          <w:rFonts w:ascii="Times New Roman" w:hAnsi="Times New Roman" w:cs="Times New Roman"/>
          <w:b/>
          <w:bCs/>
          <w:sz w:val="24"/>
          <w:szCs w:val="24"/>
          <w:lang w:val="en-US"/>
        </w:rPr>
        <w:t xml:space="preserve"> </w:t>
      </w:r>
      <w:r w:rsidR="005C20F5" w:rsidRPr="005C20F5">
        <w:rPr>
          <w:rFonts w:ascii="Times New Roman" w:hAnsi="Times New Roman" w:cs="Times New Roman"/>
          <w:bCs/>
          <w:sz w:val="28"/>
          <w:szCs w:val="28"/>
          <w:lang w:val="en-US"/>
        </w:rPr>
        <w:t xml:space="preserve">The </w:t>
      </w:r>
      <w:proofErr w:type="gramStart"/>
      <w:r w:rsidR="005C20F5" w:rsidRPr="005C20F5">
        <w:rPr>
          <w:rFonts w:ascii="Times New Roman" w:hAnsi="Times New Roman" w:cs="Times New Roman"/>
          <w:bCs/>
          <w:sz w:val="28"/>
          <w:szCs w:val="28"/>
          <w:lang w:val="en-US"/>
        </w:rPr>
        <w:t xml:space="preserve">problem of </w:t>
      </w:r>
      <w:r w:rsidR="007856E5">
        <w:rPr>
          <w:rFonts w:ascii="Times New Roman" w:hAnsi="Times New Roman" w:cs="Times New Roman"/>
          <w:bCs/>
          <w:sz w:val="28"/>
          <w:szCs w:val="28"/>
          <w:lang w:val="en-US"/>
        </w:rPr>
        <w:t xml:space="preserve">community detection </w:t>
      </w:r>
      <w:r w:rsidR="005C20F5" w:rsidRPr="005C20F5">
        <w:rPr>
          <w:rFonts w:ascii="Times New Roman" w:hAnsi="Times New Roman" w:cs="Times New Roman"/>
          <w:bCs/>
          <w:sz w:val="28"/>
          <w:szCs w:val="28"/>
          <w:lang w:val="en-US"/>
        </w:rPr>
        <w:t>frequently arise</w:t>
      </w:r>
      <w:proofErr w:type="gramEnd"/>
      <w:r w:rsidR="005C20F5" w:rsidRPr="005C20F5">
        <w:rPr>
          <w:rFonts w:ascii="Times New Roman" w:hAnsi="Times New Roman" w:cs="Times New Roman"/>
          <w:bCs/>
          <w:sz w:val="28"/>
          <w:szCs w:val="28"/>
          <w:lang w:val="en-US"/>
        </w:rPr>
        <w:t xml:space="preserve"> in </w:t>
      </w:r>
      <w:r w:rsidR="007856E5">
        <w:rPr>
          <w:rFonts w:ascii="Times New Roman" w:hAnsi="Times New Roman" w:cs="Times New Roman"/>
          <w:bCs/>
          <w:sz w:val="28"/>
          <w:szCs w:val="28"/>
          <w:lang w:val="en-US"/>
        </w:rPr>
        <w:t>network analysis</w:t>
      </w:r>
      <w:r w:rsidR="005C20F5" w:rsidRPr="005C20F5">
        <w:rPr>
          <w:rFonts w:ascii="Times New Roman" w:hAnsi="Times New Roman" w:cs="Times New Roman"/>
          <w:bCs/>
          <w:sz w:val="28"/>
          <w:szCs w:val="28"/>
          <w:lang w:val="en-US"/>
        </w:rPr>
        <w:t>.</w:t>
      </w:r>
      <w:r w:rsidR="008549F1" w:rsidRPr="005C20F5">
        <w:rPr>
          <w:rFonts w:ascii="Times New Roman" w:hAnsi="Times New Roman" w:cs="Times New Roman"/>
          <w:bCs/>
          <w:sz w:val="28"/>
          <w:szCs w:val="28"/>
          <w:lang w:val="en-US"/>
        </w:rPr>
        <w:t xml:space="preserve"> </w:t>
      </w:r>
      <w:r w:rsidR="007856E5">
        <w:rPr>
          <w:rFonts w:ascii="Times New Roman" w:hAnsi="Times New Roman" w:cs="Times New Roman"/>
          <w:bCs/>
          <w:sz w:val="28"/>
          <w:szCs w:val="28"/>
          <w:lang w:val="en-US"/>
        </w:rPr>
        <w:t xml:space="preserve">In the report such problem is considered in the framework of random variables network. As the definition of community we consider a set of </w:t>
      </w:r>
      <w:proofErr w:type="spellStart"/>
      <w:r w:rsidR="007856E5">
        <w:rPr>
          <w:rFonts w:ascii="Times New Roman" w:hAnsi="Times New Roman" w:cs="Times New Roman"/>
          <w:bCs/>
          <w:sz w:val="28"/>
          <w:szCs w:val="28"/>
          <w:lang w:val="en-US"/>
        </w:rPr>
        <w:t>pairwise</w:t>
      </w:r>
      <w:proofErr w:type="spellEnd"/>
      <w:r w:rsidR="007856E5">
        <w:rPr>
          <w:rFonts w:ascii="Times New Roman" w:hAnsi="Times New Roman" w:cs="Times New Roman"/>
          <w:bCs/>
          <w:sz w:val="28"/>
          <w:szCs w:val="28"/>
          <w:lang w:val="en-US"/>
        </w:rPr>
        <w:t xml:space="preserve"> strongly connected nodes</w:t>
      </w:r>
      <w:r w:rsidR="00C97C04">
        <w:rPr>
          <w:rFonts w:ascii="Times New Roman" w:hAnsi="Times New Roman" w:cs="Times New Roman"/>
          <w:bCs/>
          <w:sz w:val="28"/>
          <w:szCs w:val="28"/>
          <w:lang w:val="en-US"/>
        </w:rPr>
        <w:t xml:space="preserve"> (cliques)</w:t>
      </w:r>
      <w:r w:rsidR="007856E5">
        <w:rPr>
          <w:rFonts w:ascii="Times New Roman" w:hAnsi="Times New Roman" w:cs="Times New Roman"/>
          <w:bCs/>
          <w:sz w:val="28"/>
          <w:szCs w:val="28"/>
          <w:lang w:val="en-US"/>
        </w:rPr>
        <w:t xml:space="preserve"> of the network model. We are interested in community detection</w:t>
      </w:r>
      <w:r w:rsidR="00D242A9">
        <w:rPr>
          <w:rFonts w:ascii="Times New Roman" w:hAnsi="Times New Roman" w:cs="Times New Roman"/>
          <w:bCs/>
          <w:sz w:val="28"/>
          <w:szCs w:val="28"/>
          <w:lang w:val="en-US"/>
        </w:rPr>
        <w:t xml:space="preserve"> </w:t>
      </w:r>
      <w:r w:rsidR="00E905D8">
        <w:rPr>
          <w:rFonts w:ascii="Times New Roman" w:hAnsi="Times New Roman" w:cs="Times New Roman"/>
          <w:bCs/>
          <w:sz w:val="28"/>
          <w:szCs w:val="28"/>
          <w:lang w:val="en-US"/>
        </w:rPr>
        <w:t xml:space="preserve">by observations </w:t>
      </w:r>
      <w:r w:rsidR="007856E5">
        <w:rPr>
          <w:rFonts w:ascii="Times New Roman" w:hAnsi="Times New Roman" w:cs="Times New Roman"/>
          <w:bCs/>
          <w:sz w:val="28"/>
          <w:szCs w:val="28"/>
          <w:lang w:val="en-US"/>
        </w:rPr>
        <w:t>with given confidence.</w:t>
      </w:r>
      <w:r w:rsidR="007D7CDB">
        <w:rPr>
          <w:rFonts w:ascii="Times New Roman" w:hAnsi="Times New Roman" w:cs="Times New Roman"/>
          <w:bCs/>
          <w:sz w:val="28"/>
          <w:szCs w:val="28"/>
          <w:lang w:val="en-US"/>
        </w:rPr>
        <w:t xml:space="preserve"> </w:t>
      </w:r>
      <w:r w:rsidR="007D7CDB" w:rsidRPr="007D7CDB">
        <w:rPr>
          <w:rFonts w:ascii="Times New Roman" w:hAnsi="Times New Roman" w:cs="Times New Roman"/>
          <w:bCs/>
          <w:sz w:val="28"/>
          <w:szCs w:val="28"/>
          <w:lang w:val="en-US"/>
        </w:rPr>
        <w:t>Our aim is to divide the set of conclusions on elements of community by two parts: part of confident conclusions and part of conclusions without confidence.</w:t>
      </w:r>
    </w:p>
    <w:p w:rsidR="0099119C" w:rsidRDefault="008549F1" w:rsidP="0099119C">
      <w:pPr>
        <w:spacing w:line="360" w:lineRule="auto"/>
        <w:ind w:firstLine="851"/>
        <w:jc w:val="both"/>
        <w:rPr>
          <w:rFonts w:ascii="inherit" w:hAnsi="inherit"/>
          <w:color w:val="202124"/>
          <w:sz w:val="28"/>
          <w:szCs w:val="28"/>
          <w:lang w:val="en-US"/>
        </w:rPr>
      </w:pPr>
      <w:proofErr w:type="gramStart"/>
      <w:r>
        <w:rPr>
          <w:rFonts w:ascii="Times New Roman" w:hAnsi="Times New Roman" w:cs="Times New Roman"/>
          <w:b/>
          <w:bCs/>
          <w:sz w:val="28"/>
          <w:szCs w:val="28"/>
          <w:lang w:val="en-US"/>
        </w:rPr>
        <w:t>M</w:t>
      </w:r>
      <w:r w:rsidR="008E7D20" w:rsidRPr="007F5EBF">
        <w:rPr>
          <w:rFonts w:ascii="Times New Roman" w:hAnsi="Times New Roman" w:cs="Times New Roman"/>
          <w:b/>
          <w:bCs/>
          <w:sz w:val="28"/>
          <w:szCs w:val="28"/>
          <w:lang w:val="en-US"/>
        </w:rPr>
        <w:t>odel</w:t>
      </w:r>
      <w:r w:rsidR="008E7D20" w:rsidRPr="00685251">
        <w:rPr>
          <w:rFonts w:ascii="Times New Roman" w:hAnsi="Times New Roman" w:cs="Times New Roman"/>
          <w:b/>
          <w:bCs/>
          <w:sz w:val="28"/>
          <w:szCs w:val="28"/>
          <w:lang w:val="en-US"/>
        </w:rPr>
        <w:t>.</w:t>
      </w:r>
      <w:proofErr w:type="gramEnd"/>
      <w:r w:rsidR="008E7D20" w:rsidRPr="00685251">
        <w:rPr>
          <w:rFonts w:ascii="Times New Roman" w:hAnsi="Times New Roman" w:cs="Times New Roman"/>
          <w:b/>
          <w:bCs/>
          <w:sz w:val="28"/>
          <w:szCs w:val="28"/>
          <w:lang w:val="en-US"/>
        </w:rPr>
        <w:t xml:space="preserve"> </w:t>
      </w:r>
      <w:r w:rsidR="00DC0FAB">
        <w:rPr>
          <w:rFonts w:ascii="Times New Roman" w:hAnsi="Times New Roman" w:cs="Times New Roman"/>
          <w:bCs/>
          <w:sz w:val="28"/>
          <w:szCs w:val="28"/>
          <w:lang w:val="en-US"/>
        </w:rPr>
        <w:t xml:space="preserve">Random variables network is a </w:t>
      </w:r>
      <w:proofErr w:type="gramStart"/>
      <w:r w:rsidR="00DC0FAB">
        <w:rPr>
          <w:rFonts w:ascii="Times New Roman" w:hAnsi="Times New Roman" w:cs="Times New Roman"/>
          <w:bCs/>
          <w:sz w:val="28"/>
          <w:szCs w:val="28"/>
          <w:lang w:val="en-US"/>
        </w:rPr>
        <w:t xml:space="preserve">pair </w:t>
      </w:r>
      <m:oMath>
        <w:proofErr w:type="gramEnd"/>
        <m:r>
          <w:rPr>
            <w:rFonts w:ascii="Cambria Math" w:hAnsi="Cambria Math" w:cs="Times New Roman"/>
            <w:sz w:val="28"/>
            <w:szCs w:val="28"/>
            <w:lang w:val="en-US"/>
          </w:rPr>
          <m:t>(X,γ)</m:t>
        </m:r>
      </m:oMath>
      <w:r w:rsidR="00DC0FAB">
        <w:rPr>
          <w:rFonts w:ascii="Times New Roman" w:eastAsiaTheme="minorEastAsia" w:hAnsi="Times New Roman" w:cs="Times New Roman"/>
          <w:bCs/>
          <w:sz w:val="28"/>
          <w:szCs w:val="28"/>
          <w:lang w:val="en-US"/>
        </w:rPr>
        <w:t xml:space="preserve">, where </w:t>
      </w:r>
      <m:oMath>
        <m:r>
          <w:rPr>
            <w:rFonts w:ascii="Cambria Math" w:eastAsiaTheme="minorEastAsia" w:hAnsi="Cambria Math" w:cs="Times New Roman"/>
            <w:sz w:val="28"/>
            <w:szCs w:val="28"/>
            <w:lang w:val="en-US"/>
          </w:rPr>
          <m:t>X=(</m:t>
        </m:r>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lang w:val="en-US"/>
          </w:rPr>
          <m:t>)</m:t>
        </m:r>
      </m:oMath>
      <w:r w:rsidR="00DC0FAB">
        <w:rPr>
          <w:rFonts w:ascii="Times New Roman" w:eastAsiaTheme="minorEastAsia" w:hAnsi="Times New Roman" w:cs="Times New Roman"/>
          <w:bCs/>
          <w:sz w:val="28"/>
          <w:szCs w:val="28"/>
          <w:lang w:val="en-US"/>
        </w:rPr>
        <w:t xml:space="preserve"> is a random vector and </w:t>
      </w:r>
      <m:oMath>
        <m:r>
          <w:rPr>
            <w:rFonts w:ascii="Cambria Math" w:eastAsiaTheme="minorEastAsia" w:hAnsi="Cambria Math" w:cs="Times New Roman"/>
            <w:sz w:val="28"/>
            <w:szCs w:val="28"/>
            <w:lang w:val="en-US"/>
          </w:rPr>
          <m:t>γ=|</m:t>
        </m:r>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γ</m:t>
            </m:r>
          </m:e>
          <m:sub>
            <m:r>
              <w:rPr>
                <w:rFonts w:ascii="Cambria Math" w:eastAsiaTheme="minorEastAsia" w:hAnsi="Cambria Math" w:cs="Times New Roman"/>
                <w:sz w:val="28"/>
                <w:szCs w:val="28"/>
                <w:lang w:val="en-US"/>
              </w:rPr>
              <m:t>ij</m:t>
            </m:r>
          </m:sub>
        </m:sSub>
        <m:r>
          <w:rPr>
            <w:rFonts w:ascii="Cambria Math" w:eastAsiaTheme="minorEastAsia" w:hAnsi="Cambria Math" w:cs="Times New Roman"/>
            <w:sz w:val="28"/>
            <w:szCs w:val="28"/>
            <w:lang w:val="en-US"/>
          </w:rPr>
          <m:t>|</m:t>
        </m:r>
      </m:oMath>
      <w:r w:rsidR="00DC0FAB">
        <w:rPr>
          <w:rFonts w:ascii="Times New Roman" w:eastAsiaTheme="minorEastAsia" w:hAnsi="Times New Roman" w:cs="Times New Roman"/>
          <w:bCs/>
          <w:sz w:val="28"/>
          <w:szCs w:val="28"/>
          <w:lang w:val="en-US"/>
        </w:rPr>
        <w:t xml:space="preserve"> is a measure of dependence between </w:t>
      </w:r>
      <m:oMath>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i</m:t>
            </m:r>
          </m:sub>
        </m:sSub>
      </m:oMath>
      <w:r w:rsidR="00DC0FAB">
        <w:rPr>
          <w:rFonts w:ascii="Times New Roman" w:eastAsiaTheme="minorEastAsia" w:hAnsi="Times New Roman" w:cs="Times New Roman"/>
          <w:bCs/>
          <w:sz w:val="28"/>
          <w:szCs w:val="28"/>
          <w:lang w:val="en-US"/>
        </w:rPr>
        <w:t xml:space="preserve"> and </w:t>
      </w:r>
      <m:oMath>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j</m:t>
            </m:r>
          </m:sub>
        </m:sSub>
      </m:oMath>
      <w:r w:rsidR="00DC0FAB">
        <w:rPr>
          <w:rFonts w:ascii="Times New Roman" w:eastAsiaTheme="minorEastAsia" w:hAnsi="Times New Roman" w:cs="Times New Roman"/>
          <w:bCs/>
          <w:sz w:val="28"/>
          <w:szCs w:val="28"/>
          <w:lang w:val="en-US"/>
        </w:rPr>
        <w:t>.</w:t>
      </w:r>
      <w:r w:rsidR="00DC1064">
        <w:rPr>
          <w:rFonts w:ascii="Times New Roman" w:eastAsiaTheme="minorEastAsia" w:hAnsi="Times New Roman" w:cs="Times New Roman"/>
          <w:bCs/>
          <w:sz w:val="28"/>
          <w:szCs w:val="28"/>
          <w:lang w:val="en-US"/>
        </w:rPr>
        <w:t xml:space="preserve"> Threshold graph is a </w:t>
      </w:r>
      <w:proofErr w:type="gramStart"/>
      <w:r w:rsidR="00DC1064">
        <w:rPr>
          <w:rFonts w:ascii="Times New Roman" w:eastAsiaTheme="minorEastAsia" w:hAnsi="Times New Roman" w:cs="Times New Roman"/>
          <w:bCs/>
          <w:sz w:val="28"/>
          <w:szCs w:val="28"/>
          <w:lang w:val="en-US"/>
        </w:rPr>
        <w:t xml:space="preserve">pair </w:t>
      </w:r>
      <m:oMath>
        <w:proofErr w:type="gramEnd"/>
        <m:r>
          <w:rPr>
            <w:rFonts w:ascii="Cambria Math" w:eastAsiaTheme="minorEastAsia" w:hAnsi="Cambria Math" w:cs="Times New Roman"/>
            <w:sz w:val="28"/>
            <w:szCs w:val="28"/>
            <w:lang w:val="en-US"/>
          </w:rPr>
          <m:t>(V,</m:t>
        </m:r>
        <m:r>
          <w:rPr>
            <w:rFonts w:ascii="Cambria Math" w:eastAsiaTheme="minorEastAsia" w:hAnsi="Cambria Math" w:cs="Times New Roman"/>
            <w:sz w:val="28"/>
            <w:szCs w:val="28"/>
          </w:rPr>
          <m:t>E</m:t>
        </m:r>
        <m:r>
          <w:rPr>
            <w:rFonts w:ascii="Cambria Math" w:eastAsiaTheme="minorEastAsia" w:hAnsi="Cambria Math" w:cs="Times New Roman"/>
            <w:sz w:val="28"/>
            <w:szCs w:val="28"/>
            <w:lang w:val="en-US"/>
          </w:rPr>
          <m:t>)</m:t>
        </m:r>
      </m:oMath>
      <w:r w:rsidR="00DC1064">
        <w:rPr>
          <w:rFonts w:ascii="Times New Roman" w:eastAsiaTheme="minorEastAsia" w:hAnsi="Times New Roman" w:cs="Times New Roman"/>
          <w:bCs/>
          <w:sz w:val="28"/>
          <w:szCs w:val="28"/>
          <w:lang w:val="en-US"/>
        </w:rPr>
        <w:t>, where</w:t>
      </w:r>
      <w:r w:rsidR="00DC1064" w:rsidRPr="00DC1064">
        <w:rPr>
          <w:rFonts w:ascii="Times New Roman" w:eastAsiaTheme="minorEastAsia" w:hAnsi="Times New Roman" w:cs="Times New Roman"/>
          <w:bCs/>
          <w:sz w:val="28"/>
          <w:szCs w:val="28"/>
          <w:lang w:val="en-US"/>
        </w:rPr>
        <w:t xml:space="preserve"> </w:t>
      </w:r>
      <m:oMath>
        <m:r>
          <w:rPr>
            <w:rFonts w:ascii="Cambria Math" w:eastAsiaTheme="minorEastAsia" w:hAnsi="Cambria Math" w:cs="Times New Roman"/>
            <w:sz w:val="28"/>
            <w:szCs w:val="28"/>
          </w:rPr>
          <m:t>V</m:t>
        </m:r>
        <m:r>
          <w:rPr>
            <w:rFonts w:ascii="Cambria Math" w:eastAsiaTheme="minorEastAsia" w:hAnsi="Cambria Math" w:cs="Times New Roman"/>
            <w:sz w:val="28"/>
            <w:szCs w:val="28"/>
            <w:lang w:val="en-US"/>
          </w:rPr>
          <m:t>=(</m:t>
        </m:r>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lang w:val="en-US"/>
          </w:rPr>
          <m:t>)</m:t>
        </m:r>
      </m:oMath>
      <w:r w:rsidR="00DC1064">
        <w:rPr>
          <w:rFonts w:ascii="Times New Roman" w:eastAsiaTheme="minorEastAsia" w:hAnsi="Times New Roman" w:cs="Times New Roman"/>
          <w:bCs/>
          <w:sz w:val="28"/>
          <w:szCs w:val="28"/>
          <w:lang w:val="en-US"/>
        </w:rPr>
        <w:t xml:space="preserve">  is a set of vertices and </w:t>
      </w:r>
      <m:oMath>
        <m:r>
          <w:rPr>
            <w:rFonts w:ascii="Cambria Math" w:eastAsiaTheme="minorEastAsia" w:hAnsi="Cambria Math" w:cs="Times New Roman"/>
            <w:sz w:val="28"/>
            <w:szCs w:val="28"/>
            <w:lang w:val="en-US"/>
          </w:rPr>
          <m:t>E=(</m:t>
        </m:r>
        <m:sSub>
          <m:sSubPr>
            <m:ctrlPr>
              <w:rPr>
                <w:rFonts w:ascii="Cambria Math" w:eastAsiaTheme="minorEastAsia" w:hAnsi="Cambria Math" w:cs="Times New Roman"/>
                <w:bCs/>
                <w:i/>
                <w:sz w:val="28"/>
                <w:szCs w:val="28"/>
                <w:lang w:val="en-US"/>
              </w:rPr>
            </m:ctrlPr>
          </m:sSubPr>
          <m:e>
            <m:d>
              <m:dPr>
                <m:ctrlPr>
                  <w:rPr>
                    <w:rFonts w:ascii="Cambria Math" w:eastAsiaTheme="minorEastAsia" w:hAnsi="Cambria Math" w:cs="Times New Roman"/>
                    <w:bCs/>
                    <w:i/>
                    <w:sz w:val="28"/>
                    <w:szCs w:val="28"/>
                    <w:lang w:val="en-US"/>
                  </w:rPr>
                </m:ctrlPr>
              </m:dPr>
              <m:e>
                <m:r>
                  <w:rPr>
                    <w:rFonts w:ascii="Cambria Math" w:eastAsiaTheme="minorEastAsia" w:hAnsi="Cambria Math" w:cs="Times New Roman"/>
                    <w:sz w:val="28"/>
                    <w:szCs w:val="28"/>
                    <w:lang w:val="en-US"/>
                  </w:rPr>
                  <m:t>i,j</m:t>
                </m:r>
              </m:e>
            </m:d>
            <m:r>
              <w:rPr>
                <w:rFonts w:ascii="Cambria Math" w:eastAsiaTheme="minorEastAsia" w:hAnsi="Cambria Math" w:cs="Times New Roman"/>
                <w:sz w:val="28"/>
                <w:szCs w:val="28"/>
                <w:lang w:val="en-US"/>
              </w:rPr>
              <m:t>:γ</m:t>
            </m:r>
          </m:e>
          <m:sub>
            <m:r>
              <w:rPr>
                <w:rFonts w:ascii="Cambria Math" w:eastAsiaTheme="minorEastAsia" w:hAnsi="Cambria Math" w:cs="Times New Roman"/>
                <w:sz w:val="28"/>
                <w:szCs w:val="28"/>
                <w:lang w:val="en-US"/>
              </w:rPr>
              <m:t>ij</m:t>
            </m:r>
          </m:sub>
        </m:sSub>
        <m:r>
          <w:rPr>
            <w:rFonts w:ascii="Cambria Math" w:eastAsiaTheme="minorEastAsia" w:hAnsi="Cambria Math" w:cs="Times New Roman"/>
            <w:sz w:val="28"/>
            <w:szCs w:val="28"/>
            <w:lang w:val="en-US"/>
          </w:rPr>
          <m:t>&gt;</m:t>
        </m:r>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γ</m:t>
            </m:r>
          </m:e>
          <m:sub>
            <m:r>
              <w:rPr>
                <w:rFonts w:ascii="Cambria Math" w:eastAsiaTheme="minorEastAsia" w:hAnsi="Cambria Math" w:cs="Times New Roman"/>
                <w:sz w:val="28"/>
                <w:szCs w:val="28"/>
                <w:lang w:val="en-US"/>
              </w:rPr>
              <m:t>0</m:t>
            </m:r>
          </m:sub>
        </m:sSub>
        <m:r>
          <w:rPr>
            <w:rFonts w:ascii="Cambria Math" w:eastAsiaTheme="minorEastAsia" w:hAnsi="Cambria Math" w:cs="Times New Roman"/>
            <w:sz w:val="28"/>
            <w:szCs w:val="28"/>
            <w:lang w:val="en-US"/>
          </w:rPr>
          <m:t>)</m:t>
        </m:r>
      </m:oMath>
      <w:r w:rsidR="00DC0FAB">
        <w:rPr>
          <w:rFonts w:ascii="Times New Roman" w:eastAsiaTheme="minorEastAsia" w:hAnsi="Times New Roman" w:cs="Times New Roman"/>
          <w:bCs/>
          <w:sz w:val="28"/>
          <w:szCs w:val="28"/>
          <w:lang w:val="en-US"/>
        </w:rPr>
        <w:t xml:space="preserve"> </w:t>
      </w:r>
      <w:r w:rsidR="00DC1064">
        <w:rPr>
          <w:rFonts w:ascii="Times New Roman" w:eastAsiaTheme="minorEastAsia" w:hAnsi="Times New Roman" w:cs="Times New Roman"/>
          <w:bCs/>
          <w:sz w:val="28"/>
          <w:szCs w:val="28"/>
          <w:lang w:val="en-US"/>
        </w:rPr>
        <w:t xml:space="preserve">is a set of edges with </w:t>
      </w:r>
      <w:r w:rsidR="002D2F9F">
        <w:rPr>
          <w:rFonts w:ascii="Times New Roman" w:eastAsiaTheme="minorEastAsia" w:hAnsi="Times New Roman" w:cs="Times New Roman"/>
          <w:bCs/>
          <w:sz w:val="28"/>
          <w:szCs w:val="28"/>
          <w:lang w:val="en-US"/>
        </w:rPr>
        <w:t xml:space="preserve">weights greater than threshold </w:t>
      </w:r>
      <m:oMath>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γ</m:t>
            </m:r>
          </m:e>
          <m:sub>
            <m:r>
              <w:rPr>
                <w:rFonts w:ascii="Cambria Math" w:eastAsiaTheme="minorEastAsia" w:hAnsi="Cambria Math" w:cs="Times New Roman"/>
                <w:sz w:val="28"/>
                <w:szCs w:val="28"/>
                <w:lang w:val="en-US"/>
              </w:rPr>
              <m:t>0</m:t>
            </m:r>
          </m:sub>
        </m:sSub>
      </m:oMath>
      <w:r w:rsidR="002D2F9F">
        <w:rPr>
          <w:rFonts w:ascii="Times New Roman" w:eastAsiaTheme="minorEastAsia" w:hAnsi="Times New Roman" w:cs="Times New Roman"/>
          <w:bCs/>
          <w:sz w:val="28"/>
          <w:szCs w:val="28"/>
          <w:lang w:val="en-US"/>
        </w:rPr>
        <w:t>.</w:t>
      </w:r>
      <w:r w:rsidR="00DC1064">
        <w:rPr>
          <w:rFonts w:ascii="Times New Roman" w:eastAsiaTheme="minorEastAsia" w:hAnsi="Times New Roman" w:cs="Times New Roman"/>
          <w:bCs/>
          <w:sz w:val="28"/>
          <w:szCs w:val="28"/>
          <w:lang w:val="en-US"/>
        </w:rPr>
        <w:t xml:space="preserve"> </w:t>
      </w:r>
      <w:r w:rsidR="00491F6A" w:rsidRPr="00491F6A">
        <w:rPr>
          <w:rFonts w:ascii="Times New Roman" w:eastAsiaTheme="minorEastAsia" w:hAnsi="Times New Roman" w:cs="Times New Roman"/>
          <w:bCs/>
          <w:sz w:val="28"/>
          <w:szCs w:val="28"/>
          <w:lang w:val="en-US"/>
        </w:rPr>
        <w:t xml:space="preserve">Clique of size k of the threshold graph is the complete </w:t>
      </w:r>
      <w:proofErr w:type="spellStart"/>
      <w:r w:rsidR="00491F6A" w:rsidRPr="00491F6A">
        <w:rPr>
          <w:rFonts w:ascii="Times New Roman" w:eastAsiaTheme="minorEastAsia" w:hAnsi="Times New Roman" w:cs="Times New Roman"/>
          <w:bCs/>
          <w:sz w:val="28"/>
          <w:szCs w:val="28"/>
          <w:lang w:val="en-US"/>
        </w:rPr>
        <w:t>subgraph</w:t>
      </w:r>
      <w:proofErr w:type="spellEnd"/>
      <w:r w:rsidR="00491F6A" w:rsidRPr="00491F6A">
        <w:rPr>
          <w:rFonts w:ascii="Times New Roman" w:eastAsiaTheme="minorEastAsia" w:hAnsi="Times New Roman" w:cs="Times New Roman"/>
          <w:bCs/>
          <w:sz w:val="28"/>
          <w:szCs w:val="28"/>
          <w:lang w:val="en-US"/>
        </w:rPr>
        <w:t xml:space="preserve"> on k vertices of the threshold graph.</w:t>
      </w:r>
      <w:r w:rsidR="00491F6A">
        <w:rPr>
          <w:rFonts w:ascii="Times New Roman" w:eastAsiaTheme="minorEastAsia" w:hAnsi="Times New Roman" w:cs="Times New Roman"/>
          <w:bCs/>
          <w:sz w:val="28"/>
          <w:szCs w:val="28"/>
          <w:lang w:val="en-US"/>
        </w:rPr>
        <w:t xml:space="preserve"> </w:t>
      </w:r>
    </w:p>
    <w:p w:rsidR="0099119C" w:rsidRDefault="0099119C" w:rsidP="00D56F74">
      <w:pPr>
        <w:spacing w:line="360" w:lineRule="auto"/>
        <w:ind w:firstLine="708"/>
        <w:jc w:val="both"/>
        <w:rPr>
          <w:rFonts w:ascii="Times New Roman" w:hAnsi="Times New Roman" w:cs="Times New Roman"/>
          <w:b/>
          <w:sz w:val="28"/>
          <w:szCs w:val="28"/>
          <w:lang w:val="en-US"/>
        </w:rPr>
      </w:pPr>
      <w:proofErr w:type="gramStart"/>
      <w:r w:rsidRPr="002F7FDB">
        <w:rPr>
          <w:rFonts w:ascii="Times New Roman" w:hAnsi="Times New Roman" w:cs="Times New Roman"/>
          <w:b/>
          <w:sz w:val="28"/>
          <w:szCs w:val="28"/>
          <w:lang w:val="en-US"/>
        </w:rPr>
        <w:t>Methodology.</w:t>
      </w:r>
      <w:proofErr w:type="gramEnd"/>
    </w:p>
    <w:p w:rsidR="00491F6A" w:rsidRDefault="00491F6A" w:rsidP="00D56F74">
      <w:pPr>
        <w:spacing w:line="360" w:lineRule="auto"/>
        <w:ind w:firstLine="708"/>
        <w:jc w:val="both"/>
        <w:rPr>
          <w:rFonts w:ascii="Times New Roman" w:eastAsiaTheme="minorEastAsia" w:hAnsi="Times New Roman" w:cs="Times New Roman"/>
          <w:bCs/>
          <w:sz w:val="28"/>
          <w:szCs w:val="28"/>
          <w:lang w:val="en-US"/>
        </w:rPr>
      </w:pPr>
      <w:r>
        <w:rPr>
          <w:rFonts w:ascii="Times New Roman" w:eastAsiaTheme="minorEastAsia" w:hAnsi="Times New Roman" w:cs="Times New Roman"/>
          <w:bCs/>
          <w:sz w:val="28"/>
          <w:szCs w:val="28"/>
          <w:lang w:val="en-US"/>
        </w:rPr>
        <w:t xml:space="preserve">Different approaches to problem of cliques of threshold graph identification by observations are discussed. In the present report the multiple hypotheses testing methodology is used. It is assumed that tests for individual hypotheses </w:t>
      </w:r>
      <m:oMath>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h</m:t>
            </m:r>
          </m:e>
          <m:sub>
            <m:r>
              <w:rPr>
                <w:rFonts w:ascii="Cambria Math" w:eastAsiaTheme="minorEastAsia" w:hAnsi="Cambria Math" w:cs="Times New Roman"/>
                <w:sz w:val="28"/>
                <w:szCs w:val="28"/>
                <w:lang w:val="en-US"/>
              </w:rPr>
              <m:t>ij</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γ</m:t>
            </m:r>
          </m:e>
          <m:sub>
            <m:r>
              <w:rPr>
                <w:rFonts w:ascii="Cambria Math" w:eastAsiaTheme="minorEastAsia" w:hAnsi="Cambria Math" w:cs="Times New Roman"/>
                <w:sz w:val="28"/>
                <w:szCs w:val="28"/>
                <w:lang w:val="en-US"/>
              </w:rPr>
              <m:t>ij</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γ</m:t>
            </m:r>
          </m:e>
          <m:sub>
            <m:r>
              <w:rPr>
                <w:rFonts w:ascii="Cambria Math" w:eastAsiaTheme="minorEastAsia" w:hAnsi="Cambria Math" w:cs="Times New Roman"/>
                <w:sz w:val="28"/>
                <w:szCs w:val="28"/>
                <w:lang w:val="en-US"/>
              </w:rPr>
              <m:t>0</m:t>
            </m:r>
          </m:sub>
        </m:sSub>
      </m:oMath>
      <w:r w:rsidR="00723761">
        <w:rPr>
          <w:rFonts w:ascii="Times New Roman" w:eastAsiaTheme="minorEastAsia" w:hAnsi="Times New Roman" w:cs="Times New Roman"/>
          <w:bCs/>
          <w:sz w:val="28"/>
          <w:szCs w:val="28"/>
          <w:lang w:val="en-US"/>
        </w:rPr>
        <w:t xml:space="preserve">  and </w:t>
      </w:r>
      <m:oMath>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h'</m:t>
            </m:r>
          </m:e>
          <m:sub>
            <m:r>
              <w:rPr>
                <w:rFonts w:ascii="Cambria Math" w:eastAsiaTheme="minorEastAsia" w:hAnsi="Cambria Math" w:cs="Times New Roman"/>
                <w:sz w:val="28"/>
                <w:szCs w:val="28"/>
                <w:lang w:val="en-US"/>
              </w:rPr>
              <m:t>ij</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γ</m:t>
            </m:r>
          </m:e>
          <m:sub>
            <m:r>
              <w:rPr>
                <w:rFonts w:ascii="Cambria Math" w:eastAsiaTheme="minorEastAsia" w:hAnsi="Cambria Math" w:cs="Times New Roman"/>
                <w:sz w:val="28"/>
                <w:szCs w:val="28"/>
                <w:lang w:val="en-US"/>
              </w:rPr>
              <m:t>ij</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γ</m:t>
            </m:r>
          </m:e>
          <m:sub>
            <m:r>
              <w:rPr>
                <w:rFonts w:ascii="Cambria Math" w:eastAsiaTheme="minorEastAsia" w:hAnsi="Cambria Math" w:cs="Times New Roman"/>
                <w:sz w:val="28"/>
                <w:szCs w:val="28"/>
                <w:lang w:val="en-US"/>
              </w:rPr>
              <m:t>0</m:t>
            </m:r>
          </m:sub>
        </m:sSub>
      </m:oMath>
      <w:r w:rsidR="00723761">
        <w:rPr>
          <w:rFonts w:ascii="Times New Roman" w:eastAsiaTheme="minorEastAsia" w:hAnsi="Times New Roman" w:cs="Times New Roman"/>
          <w:bCs/>
          <w:sz w:val="28"/>
          <w:szCs w:val="28"/>
          <w:lang w:val="en-US"/>
        </w:rPr>
        <w:t xml:space="preserve"> </w:t>
      </w:r>
      <w:r>
        <w:rPr>
          <w:rFonts w:ascii="Times New Roman" w:eastAsiaTheme="minorEastAsia" w:hAnsi="Times New Roman" w:cs="Times New Roman"/>
          <w:bCs/>
          <w:sz w:val="28"/>
          <w:szCs w:val="28"/>
          <w:lang w:val="en-US"/>
        </w:rPr>
        <w:t xml:space="preserve">are known. </w:t>
      </w:r>
    </w:p>
    <w:p w:rsidR="00D83D88" w:rsidRDefault="00166408" w:rsidP="00D56F74">
      <w:pPr>
        <w:spacing w:line="360" w:lineRule="auto"/>
        <w:ind w:firstLine="708"/>
        <w:jc w:val="both"/>
        <w:rPr>
          <w:b/>
          <w:sz w:val="28"/>
          <w:szCs w:val="28"/>
          <w:lang w:val="en-US"/>
        </w:rPr>
      </w:pPr>
      <w:proofErr w:type="gramStart"/>
      <w:r w:rsidRPr="00685251">
        <w:rPr>
          <w:b/>
          <w:sz w:val="28"/>
          <w:szCs w:val="28"/>
          <w:lang w:val="en-US"/>
        </w:rPr>
        <w:t>Results.</w:t>
      </w:r>
      <w:proofErr w:type="gramEnd"/>
    </w:p>
    <w:p w:rsidR="00491F6A" w:rsidRPr="007340A5" w:rsidRDefault="007340A5" w:rsidP="007340A5">
      <w:pPr>
        <w:spacing w:line="360" w:lineRule="auto"/>
        <w:ind w:firstLine="708"/>
        <w:jc w:val="both"/>
        <w:rPr>
          <w:rFonts w:ascii="inherit" w:hAnsi="inherit"/>
          <w:color w:val="202124"/>
          <w:sz w:val="28"/>
          <w:szCs w:val="28"/>
          <w:lang w:val="en-US"/>
        </w:rPr>
      </w:pPr>
      <w:r>
        <w:rPr>
          <w:rFonts w:ascii="inherit" w:hAnsi="inherit"/>
          <w:color w:val="202124"/>
          <w:sz w:val="28"/>
          <w:szCs w:val="28"/>
          <w:lang w:val="en-US"/>
        </w:rPr>
        <w:t xml:space="preserve">1. </w:t>
      </w:r>
      <w:r w:rsidR="00F63BDB" w:rsidRPr="007340A5">
        <w:rPr>
          <w:rFonts w:ascii="inherit" w:hAnsi="inherit"/>
          <w:color w:val="202124"/>
          <w:sz w:val="28"/>
          <w:szCs w:val="28"/>
          <w:lang w:val="en-US"/>
        </w:rPr>
        <w:t xml:space="preserve">Methodology for </w:t>
      </w:r>
      <w:r w:rsidR="00F63BDB" w:rsidRPr="007340A5">
        <w:rPr>
          <w:rFonts w:ascii="inherit" w:hAnsi="inherit" w:hint="eastAsia"/>
          <w:color w:val="202124"/>
          <w:sz w:val="28"/>
          <w:szCs w:val="28"/>
          <w:lang w:val="en-US"/>
        </w:rPr>
        <w:t>community</w:t>
      </w:r>
      <w:r w:rsidR="00F63BDB" w:rsidRPr="007340A5">
        <w:rPr>
          <w:rFonts w:ascii="inherit" w:hAnsi="inherit"/>
          <w:color w:val="202124"/>
          <w:sz w:val="28"/>
          <w:szCs w:val="28"/>
          <w:lang w:val="en-US"/>
        </w:rPr>
        <w:t xml:space="preserve"> identification which allows </w:t>
      </w:r>
      <w:proofErr w:type="gramStart"/>
      <w:r w:rsidR="00F63BDB" w:rsidRPr="007340A5">
        <w:rPr>
          <w:rFonts w:ascii="inherit" w:hAnsi="inherit"/>
          <w:color w:val="202124"/>
          <w:sz w:val="28"/>
          <w:szCs w:val="28"/>
          <w:lang w:val="en-US"/>
        </w:rPr>
        <w:t xml:space="preserve">to </w:t>
      </w:r>
      <w:proofErr w:type="spellStart"/>
      <w:r w:rsidR="00F63BDB" w:rsidRPr="007340A5">
        <w:rPr>
          <w:rFonts w:ascii="inherit" w:hAnsi="inherit"/>
          <w:color w:val="202124"/>
          <w:sz w:val="28"/>
          <w:szCs w:val="28"/>
          <w:lang w:val="en-US"/>
        </w:rPr>
        <w:t>devide</w:t>
      </w:r>
      <w:proofErr w:type="spellEnd"/>
      <w:proofErr w:type="gramEnd"/>
      <w:r w:rsidR="00F63BDB" w:rsidRPr="007340A5">
        <w:rPr>
          <w:rFonts w:ascii="inherit" w:hAnsi="inherit"/>
          <w:color w:val="202124"/>
          <w:sz w:val="28"/>
          <w:szCs w:val="28"/>
          <w:lang w:val="en-US"/>
        </w:rPr>
        <w:t xml:space="preserve"> the set of </w:t>
      </w:r>
      <w:r w:rsidR="00F63BDB" w:rsidRPr="007340A5">
        <w:rPr>
          <w:rFonts w:ascii="inherit" w:hAnsi="inherit" w:hint="eastAsia"/>
          <w:color w:val="202124"/>
          <w:sz w:val="28"/>
          <w:szCs w:val="28"/>
          <w:lang w:val="en-US"/>
        </w:rPr>
        <w:t>conclusions</w:t>
      </w:r>
      <w:r w:rsidR="00F63BDB" w:rsidRPr="007340A5">
        <w:rPr>
          <w:rFonts w:ascii="inherit" w:hAnsi="inherit"/>
          <w:color w:val="202124"/>
          <w:sz w:val="28"/>
          <w:szCs w:val="28"/>
          <w:lang w:val="en-US"/>
        </w:rPr>
        <w:t xml:space="preserve"> by two part is proposed. </w:t>
      </w:r>
      <w:r w:rsidR="00491F6A" w:rsidRPr="007340A5">
        <w:rPr>
          <w:rFonts w:ascii="inherit" w:hAnsi="inherit"/>
          <w:color w:val="202124"/>
          <w:sz w:val="28"/>
          <w:szCs w:val="28"/>
          <w:lang w:val="en-US"/>
        </w:rPr>
        <w:t xml:space="preserve">At the first step the network model is </w:t>
      </w:r>
      <w:r w:rsidR="00F63BDB" w:rsidRPr="007340A5">
        <w:rPr>
          <w:rFonts w:ascii="inherit" w:hAnsi="inherit"/>
          <w:color w:val="202124"/>
          <w:sz w:val="28"/>
          <w:szCs w:val="28"/>
          <w:lang w:val="en-US"/>
        </w:rPr>
        <w:t>constructed</w:t>
      </w:r>
      <w:r w:rsidR="00491F6A" w:rsidRPr="007340A5">
        <w:rPr>
          <w:rFonts w:ascii="inherit" w:hAnsi="inherit"/>
          <w:color w:val="202124"/>
          <w:sz w:val="28"/>
          <w:szCs w:val="28"/>
          <w:lang w:val="en-US"/>
        </w:rPr>
        <w:t xml:space="preserve"> by the </w:t>
      </w:r>
      <w:r w:rsidR="00F63BDB" w:rsidRPr="007340A5">
        <w:rPr>
          <w:rFonts w:ascii="inherit" w:hAnsi="inherit"/>
          <w:color w:val="202124"/>
          <w:sz w:val="28"/>
          <w:szCs w:val="28"/>
          <w:lang w:val="en-US"/>
        </w:rPr>
        <w:t>observations on</w:t>
      </w:r>
      <w:r w:rsidR="00491F6A" w:rsidRPr="007340A5">
        <w:rPr>
          <w:rFonts w:ascii="inherit" w:hAnsi="inherit"/>
          <w:color w:val="202124"/>
          <w:sz w:val="28"/>
          <w:szCs w:val="28"/>
          <w:lang w:val="en-US"/>
        </w:rPr>
        <w:t xml:space="preserve"> complex system. At the </w:t>
      </w:r>
      <w:proofErr w:type="gramStart"/>
      <w:r w:rsidR="00491F6A" w:rsidRPr="007340A5">
        <w:rPr>
          <w:rFonts w:ascii="inherit" w:hAnsi="inherit"/>
          <w:color w:val="202124"/>
          <w:sz w:val="28"/>
          <w:szCs w:val="28"/>
          <w:lang w:val="en-US"/>
        </w:rPr>
        <w:t>second</w:t>
      </w:r>
      <w:proofErr w:type="gramEnd"/>
      <w:r w:rsidR="00491F6A" w:rsidRPr="007340A5">
        <w:rPr>
          <w:rFonts w:ascii="inherit" w:hAnsi="inherit"/>
          <w:color w:val="202124"/>
          <w:sz w:val="28"/>
          <w:szCs w:val="28"/>
          <w:lang w:val="en-US"/>
        </w:rPr>
        <w:t xml:space="preserve"> step upper and low sets of edges with given confidence </w:t>
      </w:r>
      <m:oMath>
        <m:sSup>
          <m:sSupPr>
            <m:ctrlPr>
              <w:rPr>
                <w:rFonts w:ascii="Cambria Math" w:hAnsi="Cambria Math"/>
                <w:i/>
                <w:color w:val="202124"/>
                <w:sz w:val="28"/>
                <w:szCs w:val="28"/>
                <w:lang w:val="en-US"/>
              </w:rPr>
            </m:ctrlPr>
          </m:sSupPr>
          <m:e>
            <m:r>
              <w:rPr>
                <w:rFonts w:ascii="Cambria Math" w:hAnsi="Cambria Math"/>
                <w:color w:val="202124"/>
                <w:sz w:val="28"/>
                <w:szCs w:val="28"/>
                <w:lang w:val="en-US"/>
              </w:rPr>
              <m:t>P</m:t>
            </m:r>
          </m:e>
          <m:sup>
            <m:r>
              <w:rPr>
                <w:rFonts w:ascii="Cambria Math" w:hAnsi="Cambria Math"/>
                <w:color w:val="202124"/>
                <w:sz w:val="28"/>
                <w:szCs w:val="28"/>
                <w:lang w:val="en-US"/>
              </w:rPr>
              <m:t>*</m:t>
            </m:r>
          </m:sup>
        </m:sSup>
      </m:oMath>
      <w:r w:rsidR="00491F6A" w:rsidRPr="007340A5">
        <w:rPr>
          <w:rFonts w:ascii="inherit" w:hAnsi="inherit"/>
          <w:color w:val="202124"/>
          <w:sz w:val="28"/>
          <w:szCs w:val="28"/>
          <w:lang w:val="en-US"/>
        </w:rPr>
        <w:t xml:space="preserve"> are </w:t>
      </w:r>
      <w:r w:rsidR="00491F6A" w:rsidRPr="007340A5">
        <w:rPr>
          <w:rFonts w:ascii="inherit" w:hAnsi="inherit" w:hint="eastAsia"/>
          <w:color w:val="202124"/>
          <w:sz w:val="28"/>
          <w:szCs w:val="28"/>
          <w:lang w:val="en-US"/>
        </w:rPr>
        <w:t>constructed</w:t>
      </w:r>
      <w:r w:rsidR="00491F6A" w:rsidRPr="007340A5">
        <w:rPr>
          <w:rFonts w:ascii="inherit" w:hAnsi="inherit"/>
          <w:color w:val="202124"/>
          <w:sz w:val="28"/>
          <w:szCs w:val="28"/>
          <w:lang w:val="en-US"/>
        </w:rPr>
        <w:t xml:space="preserve">. To construct the upper </w:t>
      </w:r>
      <w:r w:rsidR="00491F6A" w:rsidRPr="007340A5">
        <w:rPr>
          <w:rFonts w:ascii="inherit" w:hAnsi="inherit"/>
          <w:color w:val="202124"/>
          <w:sz w:val="28"/>
          <w:szCs w:val="28"/>
          <w:lang w:val="en-US"/>
        </w:rPr>
        <w:lastRenderedPageBreak/>
        <w:t>and low sets of edges well known multiple hypotheses testing Holm procedure is used.</w:t>
      </w:r>
      <w:r w:rsidR="00F63BDB" w:rsidRPr="007340A5">
        <w:rPr>
          <w:rFonts w:ascii="inherit" w:hAnsi="inherit"/>
          <w:color w:val="202124"/>
          <w:sz w:val="28"/>
          <w:szCs w:val="28"/>
          <w:lang w:val="en-US"/>
        </w:rPr>
        <w:t xml:space="preserve"> At the third </w:t>
      </w:r>
      <w:proofErr w:type="gramStart"/>
      <w:r w:rsidR="00F63BDB" w:rsidRPr="007340A5">
        <w:rPr>
          <w:rFonts w:ascii="inherit" w:hAnsi="inherit"/>
          <w:color w:val="202124"/>
          <w:sz w:val="28"/>
          <w:szCs w:val="28"/>
          <w:lang w:val="en-US"/>
        </w:rPr>
        <w:t xml:space="preserve">step </w:t>
      </w:r>
      <w:r w:rsidR="00491F6A" w:rsidRPr="007340A5">
        <w:rPr>
          <w:rFonts w:ascii="inherit" w:hAnsi="inherit"/>
          <w:color w:val="202124"/>
          <w:sz w:val="28"/>
          <w:szCs w:val="28"/>
          <w:lang w:val="en-US"/>
        </w:rPr>
        <w:t xml:space="preserve"> </w:t>
      </w:r>
      <w:r w:rsidR="00F63BDB" w:rsidRPr="007340A5">
        <w:rPr>
          <w:rFonts w:ascii="inherit" w:hAnsi="inherit"/>
          <w:color w:val="202124"/>
          <w:sz w:val="28"/>
          <w:szCs w:val="28"/>
          <w:lang w:val="en-US"/>
        </w:rPr>
        <w:t>c</w:t>
      </w:r>
      <w:r w:rsidR="00491F6A" w:rsidRPr="007340A5">
        <w:rPr>
          <w:rFonts w:ascii="inherit" w:hAnsi="inherit"/>
          <w:color w:val="202124"/>
          <w:sz w:val="28"/>
          <w:szCs w:val="28"/>
          <w:lang w:val="en-US"/>
        </w:rPr>
        <w:t>liques</w:t>
      </w:r>
      <w:proofErr w:type="gramEnd"/>
      <w:r w:rsidR="00491F6A" w:rsidRPr="007340A5">
        <w:rPr>
          <w:rFonts w:ascii="inherit" w:hAnsi="inherit"/>
          <w:color w:val="202124"/>
          <w:sz w:val="28"/>
          <w:szCs w:val="28"/>
          <w:lang w:val="en-US"/>
        </w:rPr>
        <w:t xml:space="preserve"> of upper and low sets of edges are identified. It is proved that </w:t>
      </w:r>
      <w:r w:rsidR="00491F6A" w:rsidRPr="007340A5">
        <w:rPr>
          <w:rFonts w:ascii="inherit" w:hAnsi="inherit" w:hint="eastAsia"/>
          <w:color w:val="202124"/>
          <w:sz w:val="28"/>
          <w:szCs w:val="28"/>
          <w:lang w:val="en-US"/>
        </w:rPr>
        <w:t>cliques</w:t>
      </w:r>
      <w:r w:rsidR="00491F6A" w:rsidRPr="007340A5">
        <w:rPr>
          <w:rFonts w:ascii="inherit" w:hAnsi="inherit"/>
          <w:color w:val="202124"/>
          <w:sz w:val="28"/>
          <w:szCs w:val="28"/>
          <w:lang w:val="en-US"/>
        </w:rPr>
        <w:t xml:space="preserve"> in the upper and low sets of edges are upper and low bounds of true </w:t>
      </w:r>
      <w:r w:rsidR="00491F6A" w:rsidRPr="007340A5">
        <w:rPr>
          <w:rFonts w:ascii="inherit" w:hAnsi="inherit" w:hint="eastAsia"/>
          <w:color w:val="202124"/>
          <w:sz w:val="28"/>
          <w:szCs w:val="28"/>
          <w:lang w:val="en-US"/>
        </w:rPr>
        <w:t>cliques</w:t>
      </w:r>
      <w:r w:rsidR="00491F6A" w:rsidRPr="007340A5">
        <w:rPr>
          <w:rFonts w:ascii="inherit" w:hAnsi="inherit"/>
          <w:color w:val="202124"/>
          <w:sz w:val="28"/>
          <w:szCs w:val="28"/>
          <w:lang w:val="en-US"/>
        </w:rPr>
        <w:t xml:space="preserve"> respectively.</w:t>
      </w:r>
      <w:r>
        <w:rPr>
          <w:rFonts w:ascii="inherit" w:hAnsi="inherit"/>
          <w:color w:val="202124"/>
          <w:sz w:val="28"/>
          <w:szCs w:val="28"/>
          <w:lang w:val="en-US"/>
        </w:rPr>
        <w:t xml:space="preserve"> This mean that edges in </w:t>
      </w:r>
      <w:r>
        <w:rPr>
          <w:rFonts w:ascii="inherit" w:hAnsi="inherit" w:hint="eastAsia"/>
          <w:color w:val="202124"/>
          <w:sz w:val="28"/>
          <w:szCs w:val="28"/>
          <w:lang w:val="en-US"/>
        </w:rPr>
        <w:t>cliques</w:t>
      </w:r>
      <w:r>
        <w:rPr>
          <w:rFonts w:ascii="inherit" w:hAnsi="inherit"/>
          <w:color w:val="202124"/>
          <w:sz w:val="28"/>
          <w:szCs w:val="28"/>
          <w:lang w:val="en-US"/>
        </w:rPr>
        <w:t xml:space="preserve"> in low set of edges are edges with given confidence and edges in difference between upper and low sets of edges are edges without given confidence. </w:t>
      </w:r>
    </w:p>
    <w:p w:rsidR="00D83D88" w:rsidRDefault="007340A5" w:rsidP="00D83D88">
      <w:pPr>
        <w:spacing w:line="360" w:lineRule="auto"/>
        <w:ind w:firstLine="708"/>
        <w:jc w:val="both"/>
        <w:rPr>
          <w:b/>
          <w:sz w:val="28"/>
          <w:szCs w:val="28"/>
          <w:lang w:val="en-US"/>
        </w:rPr>
      </w:pPr>
      <w:r>
        <w:rPr>
          <w:rFonts w:ascii="inherit" w:hAnsi="inherit"/>
          <w:color w:val="202124"/>
          <w:sz w:val="28"/>
          <w:szCs w:val="28"/>
          <w:lang w:val="en-US"/>
        </w:rPr>
        <w:t xml:space="preserve">2. </w:t>
      </w:r>
      <w:r w:rsidR="00D83D88" w:rsidRPr="002F7FDB">
        <w:rPr>
          <w:rFonts w:ascii="inherit" w:hAnsi="inherit"/>
          <w:color w:val="202124"/>
          <w:sz w:val="28"/>
          <w:szCs w:val="28"/>
          <w:lang w:val="en-US"/>
        </w:rPr>
        <w:t xml:space="preserve">Improved procedure for upper </w:t>
      </w:r>
      <w:r w:rsidR="00D83D88" w:rsidRPr="002F7FDB">
        <w:rPr>
          <w:rFonts w:ascii="inherit" w:hAnsi="inherit" w:hint="eastAsia"/>
          <w:color w:val="202124"/>
          <w:sz w:val="28"/>
          <w:szCs w:val="28"/>
          <w:lang w:val="en-US"/>
        </w:rPr>
        <w:t>bound</w:t>
      </w:r>
      <w:r w:rsidR="00D83D88" w:rsidRPr="002F7FDB">
        <w:rPr>
          <w:rFonts w:ascii="inherit" w:hAnsi="inherit"/>
          <w:color w:val="202124"/>
          <w:sz w:val="28"/>
          <w:szCs w:val="28"/>
          <w:lang w:val="en-US"/>
        </w:rPr>
        <w:t xml:space="preserve"> construction to true cliques</w:t>
      </w:r>
      <w:r w:rsidR="003A7010">
        <w:rPr>
          <w:rFonts w:ascii="inherit" w:hAnsi="inherit"/>
          <w:color w:val="202124"/>
          <w:sz w:val="28"/>
          <w:szCs w:val="28"/>
          <w:lang w:val="en-US"/>
        </w:rPr>
        <w:t xml:space="preserve"> with size greater 2</w:t>
      </w:r>
      <w:r w:rsidR="00D83D88" w:rsidRPr="002F7FDB">
        <w:rPr>
          <w:rFonts w:ascii="inherit" w:hAnsi="inherit"/>
          <w:color w:val="202124"/>
          <w:sz w:val="28"/>
          <w:szCs w:val="28"/>
          <w:lang w:val="en-US"/>
        </w:rPr>
        <w:t xml:space="preserve"> is proposed. The procedure is based on additional upper set of edges construction for edges of clique from upper set of edges.</w:t>
      </w:r>
    </w:p>
    <w:p w:rsidR="006D4F27" w:rsidRPr="00685251" w:rsidRDefault="007340A5" w:rsidP="00DA4490">
      <w:pPr>
        <w:pStyle w:val="2"/>
        <w:rPr>
          <w:sz w:val="28"/>
          <w:szCs w:val="28"/>
        </w:rPr>
      </w:pPr>
      <w:r>
        <w:rPr>
          <w:sz w:val="28"/>
          <w:szCs w:val="28"/>
        </w:rPr>
        <w:t xml:space="preserve">3. </w:t>
      </w:r>
      <w:r w:rsidR="00A03071">
        <w:rPr>
          <w:sz w:val="28"/>
          <w:szCs w:val="28"/>
        </w:rPr>
        <w:t xml:space="preserve">Proposed methodology is applied to stock market data of </w:t>
      </w:r>
      <w:r w:rsidR="00D242A9">
        <w:rPr>
          <w:sz w:val="28"/>
          <w:szCs w:val="28"/>
        </w:rPr>
        <w:t>several countries</w:t>
      </w:r>
      <w:r w:rsidR="00A03071">
        <w:rPr>
          <w:sz w:val="28"/>
          <w:szCs w:val="28"/>
        </w:rPr>
        <w:t xml:space="preserve">.  The upper and low sets of edges with confidence </w:t>
      </w:r>
      <m:oMath>
        <m:sSup>
          <m:sSupPr>
            <m:ctrlPr>
              <w:rPr>
                <w:rFonts w:ascii="Cambria Math" w:hAnsi="Cambria Math" w:cs="Courier New"/>
                <w:i/>
                <w:color w:val="202124"/>
                <w:sz w:val="28"/>
                <w:szCs w:val="28"/>
              </w:rPr>
            </m:ctrlPr>
          </m:sSupPr>
          <m:e>
            <m:r>
              <w:rPr>
                <w:rFonts w:ascii="Cambria Math" w:hAnsi="Cambria Math"/>
                <w:color w:val="202124"/>
                <w:sz w:val="28"/>
                <w:szCs w:val="28"/>
              </w:rPr>
              <m:t>P</m:t>
            </m:r>
          </m:e>
          <m:sup>
            <m:r>
              <w:rPr>
                <w:rFonts w:ascii="Cambria Math" w:hAnsi="Cambria Math"/>
                <w:color w:val="202124"/>
                <w:sz w:val="28"/>
                <w:szCs w:val="28"/>
              </w:rPr>
              <m:t>*</m:t>
            </m:r>
          </m:sup>
        </m:sSup>
        <m:r>
          <w:rPr>
            <w:rFonts w:ascii="Cambria Math" w:hAnsi="Cambria Math" w:cs="Courier New"/>
            <w:color w:val="202124"/>
            <w:sz w:val="28"/>
            <w:szCs w:val="28"/>
          </w:rPr>
          <m:t>=0.9,0.95</m:t>
        </m:r>
      </m:oMath>
      <w:r w:rsidR="00A03071">
        <w:rPr>
          <w:sz w:val="28"/>
          <w:szCs w:val="28"/>
        </w:rPr>
        <w:t xml:space="preserve"> and communities of the network models of the stock markets are obtained.  </w:t>
      </w:r>
    </w:p>
    <w:p w:rsidR="007D2ADD" w:rsidRPr="007F5EBF" w:rsidRDefault="00905443" w:rsidP="00DA4490">
      <w:pPr>
        <w:spacing w:line="360" w:lineRule="auto"/>
        <w:ind w:firstLine="708"/>
        <w:jc w:val="both"/>
        <w:rPr>
          <w:rFonts w:ascii="Times New Roman" w:hAnsi="Times New Roman" w:cs="Times New Roman"/>
          <w:b/>
          <w:sz w:val="28"/>
          <w:szCs w:val="28"/>
          <w:lang w:val="en-US"/>
        </w:rPr>
      </w:pPr>
      <w:proofErr w:type="gramStart"/>
      <w:r w:rsidRPr="007F5EBF">
        <w:rPr>
          <w:rFonts w:ascii="Times New Roman" w:eastAsia="Times New Roman" w:hAnsi="Times New Roman" w:cs="Times New Roman"/>
          <w:b/>
          <w:sz w:val="28"/>
          <w:szCs w:val="28"/>
          <w:lang w:val="en-US" w:eastAsia="ru-RU"/>
        </w:rPr>
        <w:t>Acknowledgments</w:t>
      </w:r>
      <w:r w:rsidRPr="006D4F27">
        <w:rPr>
          <w:rFonts w:ascii="Times New Roman" w:eastAsia="Times New Roman" w:hAnsi="Times New Roman" w:cs="Times New Roman"/>
          <w:b/>
          <w:sz w:val="28"/>
          <w:szCs w:val="28"/>
          <w:lang w:val="en-US" w:eastAsia="ru-RU"/>
        </w:rPr>
        <w:t>.</w:t>
      </w:r>
      <w:proofErr w:type="gramEnd"/>
      <w:r w:rsidRPr="006D4F27">
        <w:rPr>
          <w:rFonts w:ascii="Times New Roman" w:eastAsia="Times New Roman" w:hAnsi="Times New Roman" w:cs="Times New Roman"/>
          <w:sz w:val="28"/>
          <w:szCs w:val="28"/>
          <w:lang w:val="en-US" w:eastAsia="ru-RU"/>
        </w:rPr>
        <w:t xml:space="preserve"> </w:t>
      </w:r>
      <w:r w:rsidR="007D2ADD" w:rsidRPr="007F5EBF">
        <w:rPr>
          <w:rFonts w:ascii="Times New Roman" w:eastAsia="Times New Roman" w:hAnsi="Times New Roman" w:cs="Times New Roman"/>
          <w:sz w:val="28"/>
          <w:szCs w:val="28"/>
          <w:lang w:val="en-US" w:eastAsia="ru-RU"/>
        </w:rPr>
        <w:t>The</w:t>
      </w:r>
      <w:r w:rsidR="007D2ADD" w:rsidRPr="006D4F27">
        <w:rPr>
          <w:rFonts w:ascii="Times New Roman" w:eastAsia="Times New Roman" w:hAnsi="Times New Roman" w:cs="Times New Roman"/>
          <w:sz w:val="28"/>
          <w:szCs w:val="28"/>
          <w:lang w:val="en-US" w:eastAsia="ru-RU"/>
        </w:rPr>
        <w:t xml:space="preserve"> </w:t>
      </w:r>
      <w:r w:rsidR="007D2ADD" w:rsidRPr="007F5EBF">
        <w:rPr>
          <w:rFonts w:ascii="Times New Roman" w:eastAsia="Times New Roman" w:hAnsi="Times New Roman" w:cs="Times New Roman"/>
          <w:sz w:val="28"/>
          <w:szCs w:val="28"/>
          <w:lang w:val="en-US" w:eastAsia="ru-RU"/>
        </w:rPr>
        <w:t>article</w:t>
      </w:r>
      <w:r w:rsidR="007D2ADD" w:rsidRPr="006D4F27">
        <w:rPr>
          <w:rFonts w:ascii="Times New Roman" w:eastAsia="Times New Roman" w:hAnsi="Times New Roman" w:cs="Times New Roman"/>
          <w:sz w:val="28"/>
          <w:szCs w:val="28"/>
          <w:lang w:val="en-US" w:eastAsia="ru-RU"/>
        </w:rPr>
        <w:t xml:space="preserve"> </w:t>
      </w:r>
      <w:r w:rsidR="007D2ADD" w:rsidRPr="007F5EBF">
        <w:rPr>
          <w:rFonts w:ascii="Times New Roman" w:eastAsia="Times New Roman" w:hAnsi="Times New Roman" w:cs="Times New Roman"/>
          <w:sz w:val="28"/>
          <w:szCs w:val="28"/>
          <w:lang w:val="en-US" w:eastAsia="ru-RU"/>
        </w:rPr>
        <w:t>was</w:t>
      </w:r>
      <w:r w:rsidR="007D2ADD" w:rsidRPr="006D4F27">
        <w:rPr>
          <w:rFonts w:ascii="Times New Roman" w:eastAsia="Times New Roman" w:hAnsi="Times New Roman" w:cs="Times New Roman"/>
          <w:sz w:val="28"/>
          <w:szCs w:val="28"/>
          <w:lang w:val="en-US" w:eastAsia="ru-RU"/>
        </w:rPr>
        <w:t xml:space="preserve"> </w:t>
      </w:r>
      <w:r w:rsidR="007D2ADD" w:rsidRPr="007F5EBF">
        <w:rPr>
          <w:rFonts w:ascii="Times New Roman" w:eastAsia="Times New Roman" w:hAnsi="Times New Roman" w:cs="Times New Roman"/>
          <w:sz w:val="28"/>
          <w:szCs w:val="28"/>
          <w:lang w:val="en-US" w:eastAsia="ru-RU"/>
        </w:rPr>
        <w:t>prepared</w:t>
      </w:r>
      <w:r w:rsidR="007D2ADD" w:rsidRPr="006D4F27">
        <w:rPr>
          <w:rFonts w:ascii="Times New Roman" w:eastAsia="Times New Roman" w:hAnsi="Times New Roman" w:cs="Times New Roman"/>
          <w:sz w:val="28"/>
          <w:szCs w:val="28"/>
          <w:lang w:val="en-US" w:eastAsia="ru-RU"/>
        </w:rPr>
        <w:t xml:space="preserve"> </w:t>
      </w:r>
      <w:r w:rsidR="007D2ADD" w:rsidRPr="007F5EBF">
        <w:rPr>
          <w:rFonts w:ascii="Times New Roman" w:eastAsia="Times New Roman" w:hAnsi="Times New Roman" w:cs="Times New Roman"/>
          <w:sz w:val="28"/>
          <w:szCs w:val="28"/>
          <w:lang w:val="en-US" w:eastAsia="ru-RU"/>
        </w:rPr>
        <w:t>within</w:t>
      </w:r>
      <w:r w:rsidR="007D2ADD" w:rsidRPr="006D4F27">
        <w:rPr>
          <w:rFonts w:ascii="Times New Roman" w:eastAsia="Times New Roman" w:hAnsi="Times New Roman" w:cs="Times New Roman"/>
          <w:sz w:val="28"/>
          <w:szCs w:val="28"/>
          <w:lang w:val="en-US" w:eastAsia="ru-RU"/>
        </w:rPr>
        <w:t xml:space="preserve"> </w:t>
      </w:r>
      <w:r w:rsidR="007D2ADD" w:rsidRPr="007F5EBF">
        <w:rPr>
          <w:rFonts w:ascii="Times New Roman" w:eastAsia="Times New Roman" w:hAnsi="Times New Roman" w:cs="Times New Roman"/>
          <w:sz w:val="28"/>
          <w:szCs w:val="28"/>
          <w:lang w:val="en-US" w:eastAsia="ru-RU"/>
        </w:rPr>
        <w:t>the framework of the Basic Research Program at the National Research University Higher School of Economics (HSE).</w:t>
      </w:r>
      <w:r w:rsidR="00680177" w:rsidRPr="007F5EBF">
        <w:rPr>
          <w:rFonts w:ascii="Times New Roman" w:eastAsia="Times New Roman" w:hAnsi="Times New Roman" w:cs="Times New Roman"/>
          <w:sz w:val="28"/>
          <w:szCs w:val="28"/>
          <w:lang w:val="en-US" w:eastAsia="ru-RU"/>
        </w:rPr>
        <w:t xml:space="preserve"> </w:t>
      </w:r>
    </w:p>
    <w:p w:rsidR="00584B9F" w:rsidRPr="007F5EBF" w:rsidRDefault="00584B9F" w:rsidP="00DA4490">
      <w:pPr>
        <w:spacing w:line="360" w:lineRule="auto"/>
        <w:jc w:val="both"/>
        <w:rPr>
          <w:rFonts w:ascii="Times New Roman" w:hAnsi="Times New Roman" w:cs="Times New Roman"/>
          <w:b/>
          <w:sz w:val="28"/>
          <w:szCs w:val="28"/>
          <w:lang w:val="en-US"/>
        </w:rPr>
      </w:pPr>
      <w:r w:rsidRPr="007F5EBF">
        <w:rPr>
          <w:rFonts w:ascii="Times New Roman" w:hAnsi="Times New Roman" w:cs="Times New Roman"/>
          <w:b/>
          <w:sz w:val="28"/>
          <w:szCs w:val="28"/>
          <w:lang w:val="en-US"/>
        </w:rPr>
        <w:t>References:</w:t>
      </w:r>
    </w:p>
    <w:p w:rsidR="00A03071" w:rsidRPr="00A03071" w:rsidRDefault="00A03071" w:rsidP="00DA4490">
      <w:pPr>
        <w:pStyle w:val="a3"/>
        <w:numPr>
          <w:ilvl w:val="0"/>
          <w:numId w:val="1"/>
        </w:numPr>
        <w:spacing w:line="360" w:lineRule="auto"/>
        <w:rPr>
          <w:sz w:val="28"/>
          <w:szCs w:val="28"/>
        </w:rPr>
      </w:pPr>
      <w:proofErr w:type="spellStart"/>
      <w:r w:rsidRPr="00A03071">
        <w:rPr>
          <w:rStyle w:val="fontstyle01"/>
          <w:rFonts w:ascii="Times New Roman" w:hAnsi="Times New Roman"/>
          <w:sz w:val="28"/>
          <w:szCs w:val="28"/>
          <w:lang w:val="en-US"/>
        </w:rPr>
        <w:t>Kalyagin</w:t>
      </w:r>
      <w:proofErr w:type="spellEnd"/>
      <w:r w:rsidRPr="00A03071">
        <w:rPr>
          <w:rStyle w:val="fontstyle01"/>
          <w:rFonts w:ascii="Times New Roman" w:hAnsi="Times New Roman"/>
          <w:sz w:val="28"/>
          <w:szCs w:val="28"/>
          <w:lang w:val="en-US"/>
        </w:rPr>
        <w:t xml:space="preserve"> V. A., </w:t>
      </w:r>
      <w:proofErr w:type="spellStart"/>
      <w:r w:rsidRPr="00A03071">
        <w:rPr>
          <w:rStyle w:val="fontstyle01"/>
          <w:rFonts w:ascii="Times New Roman" w:hAnsi="Times New Roman"/>
          <w:sz w:val="28"/>
          <w:szCs w:val="28"/>
          <w:lang w:val="en-US"/>
        </w:rPr>
        <w:t>Koldanov</w:t>
      </w:r>
      <w:proofErr w:type="spellEnd"/>
      <w:r w:rsidRPr="00A03071">
        <w:rPr>
          <w:rStyle w:val="fontstyle01"/>
          <w:rFonts w:ascii="Times New Roman" w:hAnsi="Times New Roman"/>
          <w:sz w:val="28"/>
          <w:szCs w:val="28"/>
          <w:lang w:val="en-US"/>
        </w:rPr>
        <w:t xml:space="preserve"> A. P., </w:t>
      </w:r>
      <w:proofErr w:type="spellStart"/>
      <w:r w:rsidRPr="00A03071">
        <w:rPr>
          <w:rStyle w:val="fontstyle01"/>
          <w:rFonts w:ascii="Times New Roman" w:hAnsi="Times New Roman"/>
          <w:sz w:val="28"/>
          <w:szCs w:val="28"/>
          <w:lang w:val="en-US"/>
        </w:rPr>
        <w:t>Koldanov</w:t>
      </w:r>
      <w:proofErr w:type="spellEnd"/>
      <w:r w:rsidRPr="00A03071">
        <w:rPr>
          <w:rStyle w:val="fontstyle01"/>
          <w:rFonts w:ascii="Times New Roman" w:hAnsi="Times New Roman"/>
          <w:sz w:val="28"/>
          <w:szCs w:val="28"/>
          <w:lang w:val="en-US"/>
        </w:rPr>
        <w:t xml:space="preserve"> P., </w:t>
      </w:r>
      <w:proofErr w:type="spellStart"/>
      <w:r w:rsidRPr="00A03071">
        <w:rPr>
          <w:rStyle w:val="fontstyle01"/>
          <w:rFonts w:ascii="Times New Roman" w:hAnsi="Times New Roman"/>
          <w:sz w:val="28"/>
          <w:szCs w:val="28"/>
          <w:lang w:val="en-US"/>
        </w:rPr>
        <w:t>Pardalos</w:t>
      </w:r>
      <w:proofErr w:type="spellEnd"/>
      <w:r w:rsidRPr="00A03071">
        <w:rPr>
          <w:color w:val="000000"/>
          <w:sz w:val="28"/>
          <w:szCs w:val="28"/>
          <w:lang w:val="en-US"/>
        </w:rPr>
        <w:br/>
      </w:r>
      <w:r w:rsidRPr="00A03071">
        <w:rPr>
          <w:rStyle w:val="fontstyle01"/>
          <w:rFonts w:ascii="Times New Roman" w:hAnsi="Times New Roman"/>
          <w:sz w:val="28"/>
          <w:szCs w:val="28"/>
          <w:lang w:val="en-US"/>
        </w:rPr>
        <w:t>P. M. Statistical Analysis of Graph Structures in Random Variable</w:t>
      </w:r>
      <w:r w:rsidRPr="00A03071">
        <w:rPr>
          <w:color w:val="000000"/>
          <w:sz w:val="28"/>
          <w:szCs w:val="28"/>
          <w:lang w:val="en-US"/>
        </w:rPr>
        <w:br/>
      </w:r>
      <w:r w:rsidRPr="00A03071">
        <w:rPr>
          <w:rStyle w:val="fontstyle01"/>
          <w:rFonts w:ascii="Times New Roman" w:hAnsi="Times New Roman"/>
          <w:sz w:val="28"/>
          <w:szCs w:val="28"/>
          <w:lang w:val="en-US"/>
        </w:rPr>
        <w:t xml:space="preserve">Networks. </w:t>
      </w:r>
      <w:proofErr w:type="spellStart"/>
      <w:r w:rsidRPr="00A03071">
        <w:rPr>
          <w:rStyle w:val="fontstyle01"/>
          <w:rFonts w:ascii="Times New Roman" w:hAnsi="Times New Roman"/>
          <w:sz w:val="28"/>
          <w:szCs w:val="28"/>
        </w:rPr>
        <w:t>Springer</w:t>
      </w:r>
      <w:proofErr w:type="spellEnd"/>
      <w:r w:rsidRPr="00A03071">
        <w:rPr>
          <w:rStyle w:val="fontstyle01"/>
          <w:rFonts w:ascii="Times New Roman" w:hAnsi="Times New Roman"/>
          <w:sz w:val="28"/>
          <w:szCs w:val="28"/>
        </w:rPr>
        <w:t>, 2020.</w:t>
      </w:r>
      <w:r w:rsidRPr="00A03071">
        <w:rPr>
          <w:sz w:val="28"/>
          <w:szCs w:val="28"/>
        </w:rPr>
        <w:t xml:space="preserve"> </w:t>
      </w:r>
    </w:p>
    <w:p w:rsidR="00A03071" w:rsidRPr="003A7010" w:rsidRDefault="00A03071" w:rsidP="00A03071">
      <w:pPr>
        <w:pStyle w:val="a3"/>
        <w:numPr>
          <w:ilvl w:val="0"/>
          <w:numId w:val="1"/>
        </w:numPr>
        <w:spacing w:line="360" w:lineRule="auto"/>
        <w:rPr>
          <w:rStyle w:val="fontstyle01"/>
          <w:rFonts w:ascii="Times New Roman" w:hAnsi="Times New Roman"/>
          <w:color w:val="auto"/>
          <w:sz w:val="28"/>
          <w:szCs w:val="28"/>
          <w:lang w:val="en-US"/>
        </w:rPr>
      </w:pPr>
      <w:r w:rsidRPr="00A03071">
        <w:rPr>
          <w:rStyle w:val="fontstyle01"/>
          <w:rFonts w:ascii="Times New Roman" w:hAnsi="Times New Roman"/>
          <w:sz w:val="28"/>
          <w:szCs w:val="28"/>
          <w:lang w:val="en-US"/>
        </w:rPr>
        <w:t xml:space="preserve">H. </w:t>
      </w:r>
      <w:proofErr w:type="spellStart"/>
      <w:r w:rsidRPr="00A03071">
        <w:rPr>
          <w:rStyle w:val="fontstyle01"/>
          <w:rFonts w:ascii="Times New Roman" w:hAnsi="Times New Roman"/>
          <w:sz w:val="28"/>
          <w:szCs w:val="28"/>
          <w:lang w:val="en-US"/>
        </w:rPr>
        <w:t>Finner</w:t>
      </w:r>
      <w:proofErr w:type="spellEnd"/>
      <w:r w:rsidRPr="00A03071">
        <w:rPr>
          <w:rStyle w:val="fontstyle01"/>
          <w:rFonts w:ascii="Times New Roman" w:hAnsi="Times New Roman"/>
          <w:sz w:val="28"/>
          <w:szCs w:val="28"/>
          <w:lang w:val="en-US"/>
        </w:rPr>
        <w:t xml:space="preserve"> a, G. </w:t>
      </w:r>
      <w:proofErr w:type="spellStart"/>
      <w:r w:rsidRPr="00A03071">
        <w:rPr>
          <w:rStyle w:val="fontstyle01"/>
          <w:rFonts w:ascii="Times New Roman" w:hAnsi="Times New Roman"/>
          <w:sz w:val="28"/>
          <w:szCs w:val="28"/>
          <w:lang w:val="en-US"/>
        </w:rPr>
        <w:t>Giani</w:t>
      </w:r>
      <w:proofErr w:type="spellEnd"/>
      <w:r w:rsidRPr="00A03071">
        <w:rPr>
          <w:rStyle w:val="fontstyle01"/>
          <w:rFonts w:ascii="Times New Roman" w:hAnsi="Times New Roman"/>
          <w:sz w:val="28"/>
          <w:szCs w:val="28"/>
          <w:lang w:val="en-US"/>
        </w:rPr>
        <w:t xml:space="preserve"> Closed subset selection procedures</w:t>
      </w:r>
      <w:r w:rsidRPr="00A03071">
        <w:rPr>
          <w:color w:val="000000"/>
          <w:sz w:val="28"/>
          <w:szCs w:val="28"/>
          <w:lang w:val="en-US"/>
        </w:rPr>
        <w:br/>
      </w:r>
      <w:r w:rsidRPr="00A03071">
        <w:rPr>
          <w:rStyle w:val="fontstyle01"/>
          <w:rFonts w:ascii="Times New Roman" w:hAnsi="Times New Roman"/>
          <w:sz w:val="28"/>
          <w:szCs w:val="28"/>
          <w:lang w:val="en-US"/>
        </w:rPr>
        <w:t xml:space="preserve">for selecting good populations. </w:t>
      </w:r>
      <w:r w:rsidRPr="003A7010">
        <w:rPr>
          <w:rStyle w:val="fontstyle01"/>
          <w:rFonts w:ascii="Times New Roman" w:hAnsi="Times New Roman"/>
          <w:sz w:val="28"/>
          <w:szCs w:val="28"/>
          <w:lang w:val="en-US"/>
        </w:rPr>
        <w:t>Journal of Statistical Planning and</w:t>
      </w:r>
      <w:r w:rsidRPr="003A7010">
        <w:rPr>
          <w:color w:val="000000"/>
          <w:sz w:val="28"/>
          <w:szCs w:val="28"/>
          <w:lang w:val="en-US"/>
        </w:rPr>
        <w:br/>
      </w:r>
      <w:r w:rsidRPr="003A7010">
        <w:rPr>
          <w:rStyle w:val="fontstyle01"/>
          <w:rFonts w:ascii="Times New Roman" w:hAnsi="Times New Roman"/>
          <w:sz w:val="28"/>
          <w:szCs w:val="28"/>
          <w:lang w:val="en-US"/>
        </w:rPr>
        <w:t>Inference 38 (1994) 179-200.</w:t>
      </w:r>
    </w:p>
    <w:p w:rsidR="00511EFE" w:rsidRPr="00511EFE" w:rsidRDefault="005354E6" w:rsidP="00A03071">
      <w:pPr>
        <w:pStyle w:val="a3"/>
        <w:numPr>
          <w:ilvl w:val="0"/>
          <w:numId w:val="1"/>
        </w:numPr>
        <w:spacing w:line="360" w:lineRule="auto"/>
        <w:rPr>
          <w:sz w:val="28"/>
          <w:szCs w:val="28"/>
          <w:lang w:val="en-US"/>
        </w:rPr>
      </w:pPr>
      <w:hyperlink r:id="rId6" w:tgtFrame="_blank" w:history="1">
        <w:r w:rsidR="00511EFE" w:rsidRPr="00511EFE">
          <w:rPr>
            <w:rStyle w:val="a6"/>
            <w:color w:val="auto"/>
            <w:sz w:val="28"/>
            <w:szCs w:val="28"/>
            <w:shd w:val="clear" w:color="auto" w:fill="FFFFFF"/>
          </w:rPr>
          <w:t>Колданов А. П.</w:t>
        </w:r>
      </w:hyperlink>
      <w:r w:rsidR="00511EFE" w:rsidRPr="00511EFE">
        <w:rPr>
          <w:sz w:val="28"/>
          <w:szCs w:val="28"/>
          <w:shd w:val="clear" w:color="auto" w:fill="FFFFFF"/>
        </w:rPr>
        <w:t>, </w:t>
      </w:r>
      <w:r w:rsidR="00511EFE" w:rsidRPr="00511EFE">
        <w:rPr>
          <w:rStyle w:val="nowrap"/>
          <w:sz w:val="28"/>
          <w:szCs w:val="28"/>
          <w:shd w:val="clear" w:color="auto" w:fill="FFFFFF"/>
        </w:rPr>
        <w:t>Колданов П. А.</w:t>
      </w:r>
      <w:r w:rsidR="00511EFE" w:rsidRPr="00511EFE">
        <w:rPr>
          <w:sz w:val="28"/>
          <w:szCs w:val="28"/>
          <w:shd w:val="clear" w:color="auto" w:fill="FFFFFF"/>
        </w:rPr>
        <w:t>, </w:t>
      </w:r>
      <w:hyperlink r:id="rId7" w:tgtFrame="_blank" w:history="1">
        <w:r w:rsidR="00511EFE" w:rsidRPr="00511EFE">
          <w:rPr>
            <w:rStyle w:val="a6"/>
            <w:color w:val="auto"/>
            <w:sz w:val="28"/>
            <w:szCs w:val="28"/>
            <w:shd w:val="clear" w:color="auto" w:fill="FFFFFF"/>
          </w:rPr>
          <w:t>Семенов Д. П.</w:t>
        </w:r>
      </w:hyperlink>
      <w:r w:rsidR="00511EFE" w:rsidRPr="00511EFE">
        <w:rPr>
          <w:sz w:val="28"/>
          <w:szCs w:val="28"/>
          <w:shd w:val="clear" w:color="auto" w:fill="FFFFFF"/>
        </w:rPr>
        <w:t> </w:t>
      </w:r>
      <w:hyperlink r:id="rId8" w:tgtFrame="_blank" w:history="1">
        <w:r w:rsidR="00511EFE" w:rsidRPr="00511EFE">
          <w:rPr>
            <w:rStyle w:val="a6"/>
            <w:color w:val="auto"/>
            <w:sz w:val="28"/>
            <w:szCs w:val="28"/>
            <w:shd w:val="clear" w:color="auto" w:fill="FFFFFF"/>
          </w:rPr>
          <w:t>Построение доверительного множества связанных акций фондового рынка</w:t>
        </w:r>
      </w:hyperlink>
      <w:r w:rsidR="00511EFE" w:rsidRPr="00511EFE">
        <w:rPr>
          <w:sz w:val="28"/>
          <w:szCs w:val="28"/>
          <w:shd w:val="clear" w:color="auto" w:fill="FFFFFF"/>
        </w:rPr>
        <w:t> // Журнал Новой экономической ассоциации. 2021. Т. 2. № 50. С. 12-34.</w:t>
      </w:r>
    </w:p>
    <w:sectPr w:rsidR="00511EFE" w:rsidRPr="00511EFE" w:rsidSect="004B6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F27">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61CFB"/>
    <w:multiLevelType w:val="hybridMultilevel"/>
    <w:tmpl w:val="91EA2470"/>
    <w:lvl w:ilvl="0" w:tplc="51E88966">
      <w:start w:val="1"/>
      <w:numFmt w:val="decimal"/>
      <w:lvlText w:val="%1."/>
      <w:lvlJc w:val="left"/>
      <w:pPr>
        <w:ind w:left="363" w:hanging="360"/>
      </w:pPr>
      <w:rPr>
        <w:rFonts w:hint="default"/>
      </w:rPr>
    </w:lvl>
    <w:lvl w:ilvl="1" w:tplc="04190019">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
    <w:nsid w:val="37032F21"/>
    <w:multiLevelType w:val="hybridMultilevel"/>
    <w:tmpl w:val="81CCDE2A"/>
    <w:lvl w:ilvl="0" w:tplc="8CF2CB1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2375AC"/>
    <w:multiLevelType w:val="hybridMultilevel"/>
    <w:tmpl w:val="91EA2470"/>
    <w:lvl w:ilvl="0" w:tplc="51E88966">
      <w:start w:val="1"/>
      <w:numFmt w:val="decimal"/>
      <w:lvlText w:val="%1."/>
      <w:lvlJc w:val="left"/>
      <w:pPr>
        <w:ind w:left="363" w:hanging="360"/>
      </w:pPr>
      <w:rPr>
        <w:rFonts w:hint="default"/>
      </w:rPr>
    </w:lvl>
    <w:lvl w:ilvl="1" w:tplc="04190019">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4C261508"/>
    <w:multiLevelType w:val="hybridMultilevel"/>
    <w:tmpl w:val="2318B356"/>
    <w:lvl w:ilvl="0" w:tplc="14624ED2">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nsid w:val="4CE36398"/>
    <w:multiLevelType w:val="hybridMultilevel"/>
    <w:tmpl w:val="2864EA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09B42BC"/>
    <w:multiLevelType w:val="hybridMultilevel"/>
    <w:tmpl w:val="91EA2470"/>
    <w:lvl w:ilvl="0" w:tplc="51E88966">
      <w:start w:val="1"/>
      <w:numFmt w:val="decimal"/>
      <w:lvlText w:val="%1."/>
      <w:lvlJc w:val="left"/>
      <w:pPr>
        <w:ind w:left="363" w:hanging="360"/>
      </w:pPr>
      <w:rPr>
        <w:rFonts w:hint="default"/>
      </w:rPr>
    </w:lvl>
    <w:lvl w:ilvl="1" w:tplc="04190019">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6">
    <w:nsid w:val="7BE26939"/>
    <w:multiLevelType w:val="hybridMultilevel"/>
    <w:tmpl w:val="2EACD892"/>
    <w:lvl w:ilvl="0" w:tplc="FBC0BD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1120"/>
    <w:rsid w:val="00016938"/>
    <w:rsid w:val="00021128"/>
    <w:rsid w:val="00061B7E"/>
    <w:rsid w:val="00076B23"/>
    <w:rsid w:val="000A3104"/>
    <w:rsid w:val="000B4063"/>
    <w:rsid w:val="000C4DBD"/>
    <w:rsid w:val="001058DD"/>
    <w:rsid w:val="001279AE"/>
    <w:rsid w:val="00130296"/>
    <w:rsid w:val="00131625"/>
    <w:rsid w:val="00137C86"/>
    <w:rsid w:val="001407BC"/>
    <w:rsid w:val="00166408"/>
    <w:rsid w:val="00185D12"/>
    <w:rsid w:val="001C5535"/>
    <w:rsid w:val="001D01AC"/>
    <w:rsid w:val="00200999"/>
    <w:rsid w:val="002558B0"/>
    <w:rsid w:val="002812B8"/>
    <w:rsid w:val="002A77CC"/>
    <w:rsid w:val="002C1120"/>
    <w:rsid w:val="002D2D1D"/>
    <w:rsid w:val="002D2F9F"/>
    <w:rsid w:val="002F7FDB"/>
    <w:rsid w:val="0033123A"/>
    <w:rsid w:val="00346913"/>
    <w:rsid w:val="00384269"/>
    <w:rsid w:val="0038530C"/>
    <w:rsid w:val="003A7010"/>
    <w:rsid w:val="00421AE2"/>
    <w:rsid w:val="00432FE0"/>
    <w:rsid w:val="004405FB"/>
    <w:rsid w:val="00446D34"/>
    <w:rsid w:val="00491F6A"/>
    <w:rsid w:val="004B6D31"/>
    <w:rsid w:val="004D130B"/>
    <w:rsid w:val="004F5230"/>
    <w:rsid w:val="00511EFE"/>
    <w:rsid w:val="00514024"/>
    <w:rsid w:val="005264A9"/>
    <w:rsid w:val="00532A9E"/>
    <w:rsid w:val="005354E6"/>
    <w:rsid w:val="0055665B"/>
    <w:rsid w:val="00584B9F"/>
    <w:rsid w:val="005B0476"/>
    <w:rsid w:val="005C20F5"/>
    <w:rsid w:val="005E39F6"/>
    <w:rsid w:val="00604ADA"/>
    <w:rsid w:val="0063272F"/>
    <w:rsid w:val="006622A6"/>
    <w:rsid w:val="00674748"/>
    <w:rsid w:val="00675B41"/>
    <w:rsid w:val="00680177"/>
    <w:rsid w:val="00685251"/>
    <w:rsid w:val="006A4E86"/>
    <w:rsid w:val="006D4F27"/>
    <w:rsid w:val="006E50A9"/>
    <w:rsid w:val="00703107"/>
    <w:rsid w:val="00723761"/>
    <w:rsid w:val="007340A5"/>
    <w:rsid w:val="0074275A"/>
    <w:rsid w:val="00763BB6"/>
    <w:rsid w:val="007856E5"/>
    <w:rsid w:val="007C0C40"/>
    <w:rsid w:val="007D2ADD"/>
    <w:rsid w:val="007D7CDB"/>
    <w:rsid w:val="007F0F62"/>
    <w:rsid w:val="007F466E"/>
    <w:rsid w:val="007F5EBF"/>
    <w:rsid w:val="0083486A"/>
    <w:rsid w:val="00841EC7"/>
    <w:rsid w:val="008549F1"/>
    <w:rsid w:val="008677C7"/>
    <w:rsid w:val="008D1555"/>
    <w:rsid w:val="008E7D20"/>
    <w:rsid w:val="008F4F69"/>
    <w:rsid w:val="00905443"/>
    <w:rsid w:val="00907100"/>
    <w:rsid w:val="00943B21"/>
    <w:rsid w:val="009904C6"/>
    <w:rsid w:val="0099119C"/>
    <w:rsid w:val="009B7F06"/>
    <w:rsid w:val="009F1663"/>
    <w:rsid w:val="00A03071"/>
    <w:rsid w:val="00A50043"/>
    <w:rsid w:val="00A66784"/>
    <w:rsid w:val="00AB1210"/>
    <w:rsid w:val="00BD49FC"/>
    <w:rsid w:val="00BD7C0D"/>
    <w:rsid w:val="00BF2AAD"/>
    <w:rsid w:val="00C00922"/>
    <w:rsid w:val="00C97C04"/>
    <w:rsid w:val="00D03E23"/>
    <w:rsid w:val="00D242A9"/>
    <w:rsid w:val="00D273A5"/>
    <w:rsid w:val="00D33358"/>
    <w:rsid w:val="00D44C06"/>
    <w:rsid w:val="00D51657"/>
    <w:rsid w:val="00D56F74"/>
    <w:rsid w:val="00D65B5E"/>
    <w:rsid w:val="00D83D88"/>
    <w:rsid w:val="00DA4490"/>
    <w:rsid w:val="00DC0FAB"/>
    <w:rsid w:val="00DC1064"/>
    <w:rsid w:val="00DD15C5"/>
    <w:rsid w:val="00DD78D9"/>
    <w:rsid w:val="00DE5CB2"/>
    <w:rsid w:val="00DE75F4"/>
    <w:rsid w:val="00DE7906"/>
    <w:rsid w:val="00E01A9A"/>
    <w:rsid w:val="00E2344F"/>
    <w:rsid w:val="00E2608F"/>
    <w:rsid w:val="00E905D8"/>
    <w:rsid w:val="00E90A10"/>
    <w:rsid w:val="00ED37D4"/>
    <w:rsid w:val="00EE0DD8"/>
    <w:rsid w:val="00F015B2"/>
    <w:rsid w:val="00F1318A"/>
    <w:rsid w:val="00F34C1A"/>
    <w:rsid w:val="00F63BDB"/>
    <w:rsid w:val="00F653B1"/>
    <w:rsid w:val="00F756AA"/>
    <w:rsid w:val="00F90EA4"/>
    <w:rsid w:val="00F94B34"/>
    <w:rsid w:val="00FB50FD"/>
    <w:rsid w:val="00FF2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unhideWhenUsed/>
    <w:rsid w:val="008E7D20"/>
    <w:pPr>
      <w:spacing w:after="0" w:line="360" w:lineRule="auto"/>
      <w:ind w:firstLine="567"/>
      <w:jc w:val="both"/>
    </w:pPr>
    <w:rPr>
      <w:rFonts w:ascii="Times New Roman" w:eastAsia="Times New Roman" w:hAnsi="Times New Roman" w:cs="Times New Roman"/>
      <w:sz w:val="24"/>
      <w:szCs w:val="24"/>
      <w:lang w:val="en-US" w:eastAsia="ru-RU"/>
    </w:rPr>
  </w:style>
  <w:style w:type="character" w:customStyle="1" w:styleId="20">
    <w:name w:val="Основной текст с отступом 2 Знак"/>
    <w:basedOn w:val="a0"/>
    <w:link w:val="2"/>
    <w:uiPriority w:val="99"/>
    <w:rsid w:val="008E7D20"/>
    <w:rPr>
      <w:rFonts w:ascii="Times New Roman" w:eastAsia="Times New Roman" w:hAnsi="Times New Roman" w:cs="Times New Roman"/>
      <w:sz w:val="24"/>
      <w:szCs w:val="24"/>
      <w:lang w:val="en-US" w:eastAsia="ru-RU"/>
    </w:rPr>
  </w:style>
  <w:style w:type="paragraph" w:styleId="a3">
    <w:name w:val="List Paragraph"/>
    <w:basedOn w:val="a"/>
    <w:uiPriority w:val="34"/>
    <w:qFormat/>
    <w:rsid w:val="00DE75F4"/>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tlid-translation">
    <w:name w:val="tlid-translation"/>
    <w:basedOn w:val="a0"/>
    <w:rsid w:val="00F653B1"/>
  </w:style>
  <w:style w:type="paragraph" w:styleId="a4">
    <w:name w:val="Balloon Text"/>
    <w:basedOn w:val="a"/>
    <w:link w:val="a5"/>
    <w:uiPriority w:val="99"/>
    <w:semiHidden/>
    <w:unhideWhenUsed/>
    <w:rsid w:val="000C4D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4DBD"/>
    <w:rPr>
      <w:rFonts w:ascii="Segoe UI" w:hAnsi="Segoe UI" w:cs="Segoe UI"/>
      <w:sz w:val="18"/>
      <w:szCs w:val="18"/>
    </w:rPr>
  </w:style>
  <w:style w:type="character" w:styleId="a6">
    <w:name w:val="Hyperlink"/>
    <w:basedOn w:val="a0"/>
    <w:uiPriority w:val="99"/>
    <w:semiHidden/>
    <w:unhideWhenUsed/>
    <w:rsid w:val="00D273A5"/>
    <w:rPr>
      <w:strike w:val="0"/>
      <w:dstrike w:val="0"/>
      <w:color w:val="0000FF"/>
      <w:u w:val="none"/>
      <w:effect w:val="none"/>
    </w:rPr>
  </w:style>
  <w:style w:type="character" w:customStyle="1" w:styleId="nowrap">
    <w:name w:val="nowrap"/>
    <w:basedOn w:val="a0"/>
    <w:rsid w:val="00D273A5"/>
  </w:style>
  <w:style w:type="paragraph" w:styleId="HTML">
    <w:name w:val="HTML Preformatted"/>
    <w:basedOn w:val="a"/>
    <w:link w:val="HTML0"/>
    <w:uiPriority w:val="99"/>
    <w:semiHidden/>
    <w:unhideWhenUsed/>
    <w:rsid w:val="0066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622A6"/>
    <w:rPr>
      <w:rFonts w:ascii="Courier New" w:eastAsia="Times New Roman" w:hAnsi="Courier New" w:cs="Courier New"/>
      <w:sz w:val="20"/>
      <w:szCs w:val="20"/>
      <w:lang w:eastAsia="ru-RU"/>
    </w:rPr>
  </w:style>
  <w:style w:type="character" w:styleId="a7">
    <w:name w:val="Placeholder Text"/>
    <w:basedOn w:val="a0"/>
    <w:uiPriority w:val="99"/>
    <w:semiHidden/>
    <w:rsid w:val="00DC0FAB"/>
    <w:rPr>
      <w:color w:val="808080"/>
    </w:rPr>
  </w:style>
  <w:style w:type="character" w:customStyle="1" w:styleId="fontstyle01">
    <w:name w:val="fontstyle01"/>
    <w:basedOn w:val="a0"/>
    <w:rsid w:val="00A03071"/>
    <w:rPr>
      <w:rFonts w:ascii="F27" w:hAnsi="F27" w:hint="default"/>
      <w:b w:val="0"/>
      <w:bCs w:val="0"/>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296686922">
      <w:bodyDiv w:val="1"/>
      <w:marLeft w:val="0"/>
      <w:marRight w:val="0"/>
      <w:marTop w:val="0"/>
      <w:marBottom w:val="0"/>
      <w:divBdr>
        <w:top w:val="none" w:sz="0" w:space="0" w:color="auto"/>
        <w:left w:val="none" w:sz="0" w:space="0" w:color="auto"/>
        <w:bottom w:val="none" w:sz="0" w:space="0" w:color="auto"/>
        <w:right w:val="none" w:sz="0" w:space="0" w:color="auto"/>
      </w:divBdr>
    </w:div>
    <w:div w:id="670370160">
      <w:bodyDiv w:val="1"/>
      <w:marLeft w:val="0"/>
      <w:marRight w:val="0"/>
      <w:marTop w:val="0"/>
      <w:marBottom w:val="0"/>
      <w:divBdr>
        <w:top w:val="none" w:sz="0" w:space="0" w:color="auto"/>
        <w:left w:val="none" w:sz="0" w:space="0" w:color="auto"/>
        <w:bottom w:val="none" w:sz="0" w:space="0" w:color="auto"/>
        <w:right w:val="none" w:sz="0" w:space="0" w:color="auto"/>
      </w:divBdr>
    </w:div>
    <w:div w:id="718747032">
      <w:bodyDiv w:val="1"/>
      <w:marLeft w:val="0"/>
      <w:marRight w:val="0"/>
      <w:marTop w:val="0"/>
      <w:marBottom w:val="0"/>
      <w:divBdr>
        <w:top w:val="none" w:sz="0" w:space="0" w:color="auto"/>
        <w:left w:val="none" w:sz="0" w:space="0" w:color="auto"/>
        <w:bottom w:val="none" w:sz="0" w:space="0" w:color="auto"/>
        <w:right w:val="none" w:sz="0" w:space="0" w:color="auto"/>
      </w:divBdr>
      <w:divsChild>
        <w:div w:id="1789816864">
          <w:marLeft w:val="0"/>
          <w:marRight w:val="0"/>
          <w:marTop w:val="0"/>
          <w:marBottom w:val="0"/>
          <w:divBdr>
            <w:top w:val="none" w:sz="0" w:space="0" w:color="auto"/>
            <w:left w:val="none" w:sz="0" w:space="0" w:color="auto"/>
            <w:bottom w:val="none" w:sz="0" w:space="0" w:color="auto"/>
            <w:right w:val="none" w:sz="0" w:space="0" w:color="auto"/>
          </w:divBdr>
          <w:divsChild>
            <w:div w:id="275717552">
              <w:marLeft w:val="0"/>
              <w:marRight w:val="0"/>
              <w:marTop w:val="0"/>
              <w:marBottom w:val="0"/>
              <w:divBdr>
                <w:top w:val="none" w:sz="0" w:space="0" w:color="auto"/>
                <w:left w:val="none" w:sz="0" w:space="0" w:color="auto"/>
                <w:bottom w:val="none" w:sz="0" w:space="0" w:color="auto"/>
                <w:right w:val="none" w:sz="0" w:space="0" w:color="auto"/>
              </w:divBdr>
              <w:divsChild>
                <w:div w:id="1871184193">
                  <w:marLeft w:val="0"/>
                  <w:marRight w:val="0"/>
                  <w:marTop w:val="0"/>
                  <w:marBottom w:val="0"/>
                  <w:divBdr>
                    <w:top w:val="none" w:sz="0" w:space="0" w:color="auto"/>
                    <w:left w:val="none" w:sz="0" w:space="0" w:color="auto"/>
                    <w:bottom w:val="none" w:sz="0" w:space="0" w:color="auto"/>
                    <w:right w:val="none" w:sz="0" w:space="0" w:color="auto"/>
                  </w:divBdr>
                  <w:divsChild>
                    <w:div w:id="384109748">
                      <w:marLeft w:val="0"/>
                      <w:marRight w:val="0"/>
                      <w:marTop w:val="0"/>
                      <w:marBottom w:val="0"/>
                      <w:divBdr>
                        <w:top w:val="none" w:sz="0" w:space="0" w:color="auto"/>
                        <w:left w:val="none" w:sz="0" w:space="0" w:color="auto"/>
                        <w:bottom w:val="none" w:sz="0" w:space="0" w:color="auto"/>
                        <w:right w:val="none" w:sz="0" w:space="0" w:color="auto"/>
                      </w:divBdr>
                      <w:divsChild>
                        <w:div w:id="1040130334">
                          <w:marLeft w:val="0"/>
                          <w:marRight w:val="0"/>
                          <w:marTop w:val="0"/>
                          <w:marBottom w:val="0"/>
                          <w:divBdr>
                            <w:top w:val="none" w:sz="0" w:space="0" w:color="auto"/>
                            <w:left w:val="none" w:sz="0" w:space="0" w:color="auto"/>
                            <w:bottom w:val="none" w:sz="0" w:space="0" w:color="auto"/>
                            <w:right w:val="none" w:sz="0" w:space="0" w:color="auto"/>
                          </w:divBdr>
                          <w:divsChild>
                            <w:div w:id="660084736">
                              <w:marLeft w:val="0"/>
                              <w:marRight w:val="0"/>
                              <w:marTop w:val="0"/>
                              <w:marBottom w:val="0"/>
                              <w:divBdr>
                                <w:top w:val="none" w:sz="0" w:space="0" w:color="auto"/>
                                <w:left w:val="none" w:sz="0" w:space="0" w:color="auto"/>
                                <w:bottom w:val="none" w:sz="0" w:space="0" w:color="auto"/>
                                <w:right w:val="none" w:sz="0" w:space="0" w:color="auto"/>
                              </w:divBdr>
                              <w:divsChild>
                                <w:div w:id="270750443">
                                  <w:marLeft w:val="0"/>
                                  <w:marRight w:val="0"/>
                                  <w:marTop w:val="0"/>
                                  <w:marBottom w:val="0"/>
                                  <w:divBdr>
                                    <w:top w:val="none" w:sz="0" w:space="0" w:color="auto"/>
                                    <w:left w:val="none" w:sz="0" w:space="0" w:color="auto"/>
                                    <w:bottom w:val="none" w:sz="0" w:space="0" w:color="auto"/>
                                    <w:right w:val="none" w:sz="0" w:space="0" w:color="auto"/>
                                  </w:divBdr>
                                  <w:divsChild>
                                    <w:div w:id="862129850">
                                      <w:marLeft w:val="0"/>
                                      <w:marRight w:val="0"/>
                                      <w:marTop w:val="0"/>
                                      <w:marBottom w:val="0"/>
                                      <w:divBdr>
                                        <w:top w:val="none" w:sz="0" w:space="0" w:color="auto"/>
                                        <w:left w:val="none" w:sz="0" w:space="0" w:color="auto"/>
                                        <w:bottom w:val="none" w:sz="0" w:space="0" w:color="auto"/>
                                        <w:right w:val="none" w:sz="0" w:space="0" w:color="auto"/>
                                      </w:divBdr>
                                      <w:divsChild>
                                        <w:div w:id="743991375">
                                          <w:marLeft w:val="0"/>
                                          <w:marRight w:val="0"/>
                                          <w:marTop w:val="0"/>
                                          <w:marBottom w:val="495"/>
                                          <w:divBdr>
                                            <w:top w:val="none" w:sz="0" w:space="0" w:color="auto"/>
                                            <w:left w:val="none" w:sz="0" w:space="0" w:color="auto"/>
                                            <w:bottom w:val="none" w:sz="0" w:space="0" w:color="auto"/>
                                            <w:right w:val="none" w:sz="0" w:space="0" w:color="auto"/>
                                          </w:divBdr>
                                          <w:divsChild>
                                            <w:div w:id="9549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883184">
      <w:bodyDiv w:val="1"/>
      <w:marLeft w:val="0"/>
      <w:marRight w:val="0"/>
      <w:marTop w:val="0"/>
      <w:marBottom w:val="0"/>
      <w:divBdr>
        <w:top w:val="none" w:sz="0" w:space="0" w:color="auto"/>
        <w:left w:val="none" w:sz="0" w:space="0" w:color="auto"/>
        <w:bottom w:val="none" w:sz="0" w:space="0" w:color="auto"/>
        <w:right w:val="none" w:sz="0" w:space="0" w:color="auto"/>
      </w:divBdr>
      <w:divsChild>
        <w:div w:id="2052337909">
          <w:marLeft w:val="0"/>
          <w:marRight w:val="0"/>
          <w:marTop w:val="0"/>
          <w:marBottom w:val="0"/>
          <w:divBdr>
            <w:top w:val="none" w:sz="0" w:space="0" w:color="auto"/>
            <w:left w:val="none" w:sz="0" w:space="0" w:color="auto"/>
            <w:bottom w:val="none" w:sz="0" w:space="0" w:color="auto"/>
            <w:right w:val="none" w:sz="0" w:space="0" w:color="auto"/>
          </w:divBdr>
          <w:divsChild>
            <w:div w:id="199587651">
              <w:marLeft w:val="0"/>
              <w:marRight w:val="0"/>
              <w:marTop w:val="0"/>
              <w:marBottom w:val="0"/>
              <w:divBdr>
                <w:top w:val="none" w:sz="0" w:space="0" w:color="auto"/>
                <w:left w:val="none" w:sz="0" w:space="0" w:color="auto"/>
                <w:bottom w:val="none" w:sz="0" w:space="0" w:color="auto"/>
                <w:right w:val="none" w:sz="0" w:space="0" w:color="auto"/>
              </w:divBdr>
              <w:divsChild>
                <w:div w:id="971791627">
                  <w:marLeft w:val="0"/>
                  <w:marRight w:val="0"/>
                  <w:marTop w:val="0"/>
                  <w:marBottom w:val="0"/>
                  <w:divBdr>
                    <w:top w:val="none" w:sz="0" w:space="0" w:color="auto"/>
                    <w:left w:val="none" w:sz="0" w:space="0" w:color="auto"/>
                    <w:bottom w:val="none" w:sz="0" w:space="0" w:color="auto"/>
                    <w:right w:val="none" w:sz="0" w:space="0" w:color="auto"/>
                  </w:divBdr>
                  <w:divsChild>
                    <w:div w:id="1789473980">
                      <w:marLeft w:val="0"/>
                      <w:marRight w:val="0"/>
                      <w:marTop w:val="0"/>
                      <w:marBottom w:val="0"/>
                      <w:divBdr>
                        <w:top w:val="none" w:sz="0" w:space="0" w:color="auto"/>
                        <w:left w:val="none" w:sz="0" w:space="0" w:color="auto"/>
                        <w:bottom w:val="none" w:sz="0" w:space="0" w:color="auto"/>
                        <w:right w:val="none" w:sz="0" w:space="0" w:color="auto"/>
                      </w:divBdr>
                      <w:divsChild>
                        <w:div w:id="626468663">
                          <w:marLeft w:val="0"/>
                          <w:marRight w:val="0"/>
                          <w:marTop w:val="0"/>
                          <w:marBottom w:val="0"/>
                          <w:divBdr>
                            <w:top w:val="none" w:sz="0" w:space="0" w:color="auto"/>
                            <w:left w:val="none" w:sz="0" w:space="0" w:color="auto"/>
                            <w:bottom w:val="none" w:sz="0" w:space="0" w:color="auto"/>
                            <w:right w:val="none" w:sz="0" w:space="0" w:color="auto"/>
                          </w:divBdr>
                          <w:divsChild>
                            <w:div w:id="1090203852">
                              <w:marLeft w:val="0"/>
                              <w:marRight w:val="0"/>
                              <w:marTop w:val="0"/>
                              <w:marBottom w:val="0"/>
                              <w:divBdr>
                                <w:top w:val="none" w:sz="0" w:space="0" w:color="auto"/>
                                <w:left w:val="none" w:sz="0" w:space="0" w:color="auto"/>
                                <w:bottom w:val="none" w:sz="0" w:space="0" w:color="auto"/>
                                <w:right w:val="none" w:sz="0" w:space="0" w:color="auto"/>
                              </w:divBdr>
                              <w:divsChild>
                                <w:div w:id="1886331201">
                                  <w:marLeft w:val="0"/>
                                  <w:marRight w:val="0"/>
                                  <w:marTop w:val="0"/>
                                  <w:marBottom w:val="0"/>
                                  <w:divBdr>
                                    <w:top w:val="none" w:sz="0" w:space="0" w:color="auto"/>
                                    <w:left w:val="none" w:sz="0" w:space="0" w:color="auto"/>
                                    <w:bottom w:val="none" w:sz="0" w:space="0" w:color="auto"/>
                                    <w:right w:val="none" w:sz="0" w:space="0" w:color="auto"/>
                                  </w:divBdr>
                                  <w:divsChild>
                                    <w:div w:id="1043406669">
                                      <w:marLeft w:val="0"/>
                                      <w:marRight w:val="0"/>
                                      <w:marTop w:val="0"/>
                                      <w:marBottom w:val="0"/>
                                      <w:divBdr>
                                        <w:top w:val="none" w:sz="0" w:space="0" w:color="auto"/>
                                        <w:left w:val="none" w:sz="0" w:space="0" w:color="auto"/>
                                        <w:bottom w:val="none" w:sz="0" w:space="0" w:color="auto"/>
                                        <w:right w:val="none" w:sz="0" w:space="0" w:color="auto"/>
                                      </w:divBdr>
                                      <w:divsChild>
                                        <w:div w:id="660734754">
                                          <w:marLeft w:val="0"/>
                                          <w:marRight w:val="0"/>
                                          <w:marTop w:val="0"/>
                                          <w:marBottom w:val="495"/>
                                          <w:divBdr>
                                            <w:top w:val="none" w:sz="0" w:space="0" w:color="auto"/>
                                            <w:left w:val="none" w:sz="0" w:space="0" w:color="auto"/>
                                            <w:bottom w:val="none" w:sz="0" w:space="0" w:color="auto"/>
                                            <w:right w:val="none" w:sz="0" w:space="0" w:color="auto"/>
                                          </w:divBdr>
                                          <w:divsChild>
                                            <w:div w:id="16357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746195">
      <w:bodyDiv w:val="1"/>
      <w:marLeft w:val="0"/>
      <w:marRight w:val="0"/>
      <w:marTop w:val="0"/>
      <w:marBottom w:val="0"/>
      <w:divBdr>
        <w:top w:val="none" w:sz="0" w:space="0" w:color="auto"/>
        <w:left w:val="none" w:sz="0" w:space="0" w:color="auto"/>
        <w:bottom w:val="none" w:sz="0" w:space="0" w:color="auto"/>
        <w:right w:val="none" w:sz="0" w:space="0" w:color="auto"/>
      </w:divBdr>
    </w:div>
    <w:div w:id="1319263894">
      <w:bodyDiv w:val="1"/>
      <w:marLeft w:val="0"/>
      <w:marRight w:val="0"/>
      <w:marTop w:val="0"/>
      <w:marBottom w:val="0"/>
      <w:divBdr>
        <w:top w:val="none" w:sz="0" w:space="0" w:color="auto"/>
        <w:left w:val="none" w:sz="0" w:space="0" w:color="auto"/>
        <w:bottom w:val="none" w:sz="0" w:space="0" w:color="auto"/>
        <w:right w:val="none" w:sz="0" w:space="0" w:color="auto"/>
      </w:divBdr>
    </w:div>
    <w:div w:id="1395813221">
      <w:bodyDiv w:val="1"/>
      <w:marLeft w:val="0"/>
      <w:marRight w:val="0"/>
      <w:marTop w:val="0"/>
      <w:marBottom w:val="0"/>
      <w:divBdr>
        <w:top w:val="none" w:sz="0" w:space="0" w:color="auto"/>
        <w:left w:val="none" w:sz="0" w:space="0" w:color="auto"/>
        <w:bottom w:val="none" w:sz="0" w:space="0" w:color="auto"/>
        <w:right w:val="none" w:sz="0" w:space="0" w:color="auto"/>
      </w:divBdr>
      <w:divsChild>
        <w:div w:id="1272586641">
          <w:marLeft w:val="0"/>
          <w:marRight w:val="0"/>
          <w:marTop w:val="0"/>
          <w:marBottom w:val="0"/>
          <w:divBdr>
            <w:top w:val="none" w:sz="0" w:space="0" w:color="auto"/>
            <w:left w:val="none" w:sz="0" w:space="0" w:color="auto"/>
            <w:bottom w:val="none" w:sz="0" w:space="0" w:color="auto"/>
            <w:right w:val="none" w:sz="0" w:space="0" w:color="auto"/>
          </w:divBdr>
          <w:divsChild>
            <w:div w:id="774524382">
              <w:marLeft w:val="0"/>
              <w:marRight w:val="0"/>
              <w:marTop w:val="0"/>
              <w:marBottom w:val="0"/>
              <w:divBdr>
                <w:top w:val="none" w:sz="0" w:space="0" w:color="auto"/>
                <w:left w:val="none" w:sz="0" w:space="0" w:color="auto"/>
                <w:bottom w:val="none" w:sz="0" w:space="0" w:color="auto"/>
                <w:right w:val="none" w:sz="0" w:space="0" w:color="auto"/>
              </w:divBdr>
              <w:divsChild>
                <w:div w:id="654727102">
                  <w:marLeft w:val="0"/>
                  <w:marRight w:val="0"/>
                  <w:marTop w:val="0"/>
                  <w:marBottom w:val="0"/>
                  <w:divBdr>
                    <w:top w:val="none" w:sz="0" w:space="0" w:color="auto"/>
                    <w:left w:val="none" w:sz="0" w:space="0" w:color="auto"/>
                    <w:bottom w:val="none" w:sz="0" w:space="0" w:color="auto"/>
                    <w:right w:val="none" w:sz="0" w:space="0" w:color="auto"/>
                  </w:divBdr>
                  <w:divsChild>
                    <w:div w:id="678973613">
                      <w:marLeft w:val="0"/>
                      <w:marRight w:val="0"/>
                      <w:marTop w:val="0"/>
                      <w:marBottom w:val="0"/>
                      <w:divBdr>
                        <w:top w:val="none" w:sz="0" w:space="0" w:color="auto"/>
                        <w:left w:val="none" w:sz="0" w:space="0" w:color="auto"/>
                        <w:bottom w:val="none" w:sz="0" w:space="0" w:color="auto"/>
                        <w:right w:val="none" w:sz="0" w:space="0" w:color="auto"/>
                      </w:divBdr>
                      <w:divsChild>
                        <w:div w:id="1140078687">
                          <w:marLeft w:val="0"/>
                          <w:marRight w:val="0"/>
                          <w:marTop w:val="0"/>
                          <w:marBottom w:val="0"/>
                          <w:divBdr>
                            <w:top w:val="none" w:sz="0" w:space="0" w:color="auto"/>
                            <w:left w:val="none" w:sz="0" w:space="0" w:color="auto"/>
                            <w:bottom w:val="none" w:sz="0" w:space="0" w:color="auto"/>
                            <w:right w:val="none" w:sz="0" w:space="0" w:color="auto"/>
                          </w:divBdr>
                          <w:divsChild>
                            <w:div w:id="12341963">
                              <w:marLeft w:val="0"/>
                              <w:marRight w:val="0"/>
                              <w:marTop w:val="0"/>
                              <w:marBottom w:val="0"/>
                              <w:divBdr>
                                <w:top w:val="none" w:sz="0" w:space="0" w:color="auto"/>
                                <w:left w:val="none" w:sz="0" w:space="0" w:color="auto"/>
                                <w:bottom w:val="none" w:sz="0" w:space="0" w:color="auto"/>
                                <w:right w:val="none" w:sz="0" w:space="0" w:color="auto"/>
                              </w:divBdr>
                              <w:divsChild>
                                <w:div w:id="715280036">
                                  <w:marLeft w:val="0"/>
                                  <w:marRight w:val="0"/>
                                  <w:marTop w:val="0"/>
                                  <w:marBottom w:val="0"/>
                                  <w:divBdr>
                                    <w:top w:val="none" w:sz="0" w:space="0" w:color="auto"/>
                                    <w:left w:val="none" w:sz="0" w:space="0" w:color="auto"/>
                                    <w:bottom w:val="none" w:sz="0" w:space="0" w:color="auto"/>
                                    <w:right w:val="none" w:sz="0" w:space="0" w:color="auto"/>
                                  </w:divBdr>
                                  <w:divsChild>
                                    <w:div w:id="1814758341">
                                      <w:marLeft w:val="0"/>
                                      <w:marRight w:val="0"/>
                                      <w:marTop w:val="0"/>
                                      <w:marBottom w:val="0"/>
                                      <w:divBdr>
                                        <w:top w:val="none" w:sz="0" w:space="0" w:color="auto"/>
                                        <w:left w:val="none" w:sz="0" w:space="0" w:color="auto"/>
                                        <w:bottom w:val="none" w:sz="0" w:space="0" w:color="auto"/>
                                        <w:right w:val="none" w:sz="0" w:space="0" w:color="auto"/>
                                      </w:divBdr>
                                      <w:divsChild>
                                        <w:div w:id="595141253">
                                          <w:marLeft w:val="0"/>
                                          <w:marRight w:val="0"/>
                                          <w:marTop w:val="0"/>
                                          <w:marBottom w:val="495"/>
                                          <w:divBdr>
                                            <w:top w:val="none" w:sz="0" w:space="0" w:color="auto"/>
                                            <w:left w:val="none" w:sz="0" w:space="0" w:color="auto"/>
                                            <w:bottom w:val="none" w:sz="0" w:space="0" w:color="auto"/>
                                            <w:right w:val="none" w:sz="0" w:space="0" w:color="auto"/>
                                          </w:divBdr>
                                          <w:divsChild>
                                            <w:div w:id="1573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882424">
      <w:bodyDiv w:val="1"/>
      <w:marLeft w:val="0"/>
      <w:marRight w:val="0"/>
      <w:marTop w:val="0"/>
      <w:marBottom w:val="0"/>
      <w:divBdr>
        <w:top w:val="none" w:sz="0" w:space="0" w:color="auto"/>
        <w:left w:val="none" w:sz="0" w:space="0" w:color="auto"/>
        <w:bottom w:val="none" w:sz="0" w:space="0" w:color="auto"/>
        <w:right w:val="none" w:sz="0" w:space="0" w:color="auto"/>
      </w:divBdr>
      <w:divsChild>
        <w:div w:id="54087137">
          <w:marLeft w:val="0"/>
          <w:marRight w:val="0"/>
          <w:marTop w:val="0"/>
          <w:marBottom w:val="0"/>
          <w:divBdr>
            <w:top w:val="none" w:sz="0" w:space="0" w:color="auto"/>
            <w:left w:val="none" w:sz="0" w:space="0" w:color="auto"/>
            <w:bottom w:val="none" w:sz="0" w:space="0" w:color="auto"/>
            <w:right w:val="none" w:sz="0" w:space="0" w:color="auto"/>
          </w:divBdr>
          <w:divsChild>
            <w:div w:id="1284144454">
              <w:marLeft w:val="0"/>
              <w:marRight w:val="0"/>
              <w:marTop w:val="0"/>
              <w:marBottom w:val="0"/>
              <w:divBdr>
                <w:top w:val="none" w:sz="0" w:space="0" w:color="auto"/>
                <w:left w:val="none" w:sz="0" w:space="0" w:color="auto"/>
                <w:bottom w:val="none" w:sz="0" w:space="0" w:color="auto"/>
                <w:right w:val="none" w:sz="0" w:space="0" w:color="auto"/>
              </w:divBdr>
              <w:divsChild>
                <w:div w:id="1861432325">
                  <w:marLeft w:val="0"/>
                  <w:marRight w:val="0"/>
                  <w:marTop w:val="0"/>
                  <w:marBottom w:val="0"/>
                  <w:divBdr>
                    <w:top w:val="none" w:sz="0" w:space="0" w:color="auto"/>
                    <w:left w:val="none" w:sz="0" w:space="0" w:color="auto"/>
                    <w:bottom w:val="none" w:sz="0" w:space="0" w:color="auto"/>
                    <w:right w:val="none" w:sz="0" w:space="0" w:color="auto"/>
                  </w:divBdr>
                  <w:divsChild>
                    <w:div w:id="1173573250">
                      <w:marLeft w:val="0"/>
                      <w:marRight w:val="0"/>
                      <w:marTop w:val="0"/>
                      <w:marBottom w:val="0"/>
                      <w:divBdr>
                        <w:top w:val="none" w:sz="0" w:space="0" w:color="auto"/>
                        <w:left w:val="none" w:sz="0" w:space="0" w:color="auto"/>
                        <w:bottom w:val="none" w:sz="0" w:space="0" w:color="auto"/>
                        <w:right w:val="none" w:sz="0" w:space="0" w:color="auto"/>
                      </w:divBdr>
                      <w:divsChild>
                        <w:div w:id="343753661">
                          <w:marLeft w:val="0"/>
                          <w:marRight w:val="0"/>
                          <w:marTop w:val="0"/>
                          <w:marBottom w:val="0"/>
                          <w:divBdr>
                            <w:top w:val="none" w:sz="0" w:space="0" w:color="auto"/>
                            <w:left w:val="none" w:sz="0" w:space="0" w:color="auto"/>
                            <w:bottom w:val="none" w:sz="0" w:space="0" w:color="auto"/>
                            <w:right w:val="none" w:sz="0" w:space="0" w:color="auto"/>
                          </w:divBdr>
                          <w:divsChild>
                            <w:div w:id="1588228468">
                              <w:marLeft w:val="0"/>
                              <w:marRight w:val="0"/>
                              <w:marTop w:val="0"/>
                              <w:marBottom w:val="0"/>
                              <w:divBdr>
                                <w:top w:val="none" w:sz="0" w:space="0" w:color="auto"/>
                                <w:left w:val="none" w:sz="0" w:space="0" w:color="auto"/>
                                <w:bottom w:val="none" w:sz="0" w:space="0" w:color="auto"/>
                                <w:right w:val="none" w:sz="0" w:space="0" w:color="auto"/>
                              </w:divBdr>
                              <w:divsChild>
                                <w:div w:id="472600614">
                                  <w:marLeft w:val="0"/>
                                  <w:marRight w:val="0"/>
                                  <w:marTop w:val="0"/>
                                  <w:marBottom w:val="0"/>
                                  <w:divBdr>
                                    <w:top w:val="none" w:sz="0" w:space="0" w:color="auto"/>
                                    <w:left w:val="none" w:sz="0" w:space="0" w:color="auto"/>
                                    <w:bottom w:val="none" w:sz="0" w:space="0" w:color="auto"/>
                                    <w:right w:val="none" w:sz="0" w:space="0" w:color="auto"/>
                                  </w:divBdr>
                                  <w:divsChild>
                                    <w:div w:id="1332686411">
                                      <w:marLeft w:val="0"/>
                                      <w:marRight w:val="0"/>
                                      <w:marTop w:val="0"/>
                                      <w:marBottom w:val="0"/>
                                      <w:divBdr>
                                        <w:top w:val="none" w:sz="0" w:space="0" w:color="auto"/>
                                        <w:left w:val="none" w:sz="0" w:space="0" w:color="auto"/>
                                        <w:bottom w:val="none" w:sz="0" w:space="0" w:color="auto"/>
                                        <w:right w:val="none" w:sz="0" w:space="0" w:color="auto"/>
                                      </w:divBdr>
                                      <w:divsChild>
                                        <w:div w:id="1702319435">
                                          <w:marLeft w:val="0"/>
                                          <w:marRight w:val="0"/>
                                          <w:marTop w:val="0"/>
                                          <w:marBottom w:val="495"/>
                                          <w:divBdr>
                                            <w:top w:val="none" w:sz="0" w:space="0" w:color="auto"/>
                                            <w:left w:val="none" w:sz="0" w:space="0" w:color="auto"/>
                                            <w:bottom w:val="none" w:sz="0" w:space="0" w:color="auto"/>
                                            <w:right w:val="none" w:sz="0" w:space="0" w:color="auto"/>
                                          </w:divBdr>
                                          <w:divsChild>
                                            <w:div w:id="54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522931">
      <w:bodyDiv w:val="1"/>
      <w:marLeft w:val="0"/>
      <w:marRight w:val="0"/>
      <w:marTop w:val="0"/>
      <w:marBottom w:val="0"/>
      <w:divBdr>
        <w:top w:val="none" w:sz="0" w:space="0" w:color="auto"/>
        <w:left w:val="none" w:sz="0" w:space="0" w:color="auto"/>
        <w:bottom w:val="none" w:sz="0" w:space="0" w:color="auto"/>
        <w:right w:val="none" w:sz="0" w:space="0" w:color="auto"/>
      </w:divBdr>
      <w:divsChild>
        <w:div w:id="252591711">
          <w:marLeft w:val="0"/>
          <w:marRight w:val="0"/>
          <w:marTop w:val="0"/>
          <w:marBottom w:val="0"/>
          <w:divBdr>
            <w:top w:val="none" w:sz="0" w:space="0" w:color="auto"/>
            <w:left w:val="none" w:sz="0" w:space="0" w:color="auto"/>
            <w:bottom w:val="none" w:sz="0" w:space="0" w:color="auto"/>
            <w:right w:val="none" w:sz="0" w:space="0" w:color="auto"/>
          </w:divBdr>
          <w:divsChild>
            <w:div w:id="891505232">
              <w:marLeft w:val="0"/>
              <w:marRight w:val="0"/>
              <w:marTop w:val="0"/>
              <w:marBottom w:val="0"/>
              <w:divBdr>
                <w:top w:val="none" w:sz="0" w:space="0" w:color="auto"/>
                <w:left w:val="none" w:sz="0" w:space="0" w:color="auto"/>
                <w:bottom w:val="none" w:sz="0" w:space="0" w:color="auto"/>
                <w:right w:val="none" w:sz="0" w:space="0" w:color="auto"/>
              </w:divBdr>
              <w:divsChild>
                <w:div w:id="406151813">
                  <w:marLeft w:val="0"/>
                  <w:marRight w:val="0"/>
                  <w:marTop w:val="0"/>
                  <w:marBottom w:val="0"/>
                  <w:divBdr>
                    <w:top w:val="none" w:sz="0" w:space="0" w:color="auto"/>
                    <w:left w:val="none" w:sz="0" w:space="0" w:color="auto"/>
                    <w:bottom w:val="none" w:sz="0" w:space="0" w:color="auto"/>
                    <w:right w:val="none" w:sz="0" w:space="0" w:color="auto"/>
                  </w:divBdr>
                  <w:divsChild>
                    <w:div w:id="636420967">
                      <w:marLeft w:val="0"/>
                      <w:marRight w:val="0"/>
                      <w:marTop w:val="0"/>
                      <w:marBottom w:val="0"/>
                      <w:divBdr>
                        <w:top w:val="none" w:sz="0" w:space="0" w:color="auto"/>
                        <w:left w:val="none" w:sz="0" w:space="0" w:color="auto"/>
                        <w:bottom w:val="none" w:sz="0" w:space="0" w:color="auto"/>
                        <w:right w:val="none" w:sz="0" w:space="0" w:color="auto"/>
                      </w:divBdr>
                      <w:divsChild>
                        <w:div w:id="947354096">
                          <w:marLeft w:val="0"/>
                          <w:marRight w:val="0"/>
                          <w:marTop w:val="0"/>
                          <w:marBottom w:val="0"/>
                          <w:divBdr>
                            <w:top w:val="none" w:sz="0" w:space="0" w:color="auto"/>
                            <w:left w:val="none" w:sz="0" w:space="0" w:color="auto"/>
                            <w:bottom w:val="none" w:sz="0" w:space="0" w:color="auto"/>
                            <w:right w:val="none" w:sz="0" w:space="0" w:color="auto"/>
                          </w:divBdr>
                          <w:divsChild>
                            <w:div w:id="1567643786">
                              <w:marLeft w:val="0"/>
                              <w:marRight w:val="0"/>
                              <w:marTop w:val="0"/>
                              <w:marBottom w:val="0"/>
                              <w:divBdr>
                                <w:top w:val="none" w:sz="0" w:space="0" w:color="auto"/>
                                <w:left w:val="none" w:sz="0" w:space="0" w:color="auto"/>
                                <w:bottom w:val="none" w:sz="0" w:space="0" w:color="auto"/>
                                <w:right w:val="none" w:sz="0" w:space="0" w:color="auto"/>
                              </w:divBdr>
                              <w:divsChild>
                                <w:div w:id="291442875">
                                  <w:marLeft w:val="0"/>
                                  <w:marRight w:val="0"/>
                                  <w:marTop w:val="0"/>
                                  <w:marBottom w:val="0"/>
                                  <w:divBdr>
                                    <w:top w:val="none" w:sz="0" w:space="0" w:color="auto"/>
                                    <w:left w:val="none" w:sz="0" w:space="0" w:color="auto"/>
                                    <w:bottom w:val="none" w:sz="0" w:space="0" w:color="auto"/>
                                    <w:right w:val="none" w:sz="0" w:space="0" w:color="auto"/>
                                  </w:divBdr>
                                  <w:divsChild>
                                    <w:div w:id="1933469610">
                                      <w:marLeft w:val="0"/>
                                      <w:marRight w:val="0"/>
                                      <w:marTop w:val="0"/>
                                      <w:marBottom w:val="0"/>
                                      <w:divBdr>
                                        <w:top w:val="none" w:sz="0" w:space="0" w:color="auto"/>
                                        <w:left w:val="none" w:sz="0" w:space="0" w:color="auto"/>
                                        <w:bottom w:val="none" w:sz="0" w:space="0" w:color="auto"/>
                                        <w:right w:val="none" w:sz="0" w:space="0" w:color="auto"/>
                                      </w:divBdr>
                                      <w:divsChild>
                                        <w:div w:id="2092194268">
                                          <w:marLeft w:val="0"/>
                                          <w:marRight w:val="0"/>
                                          <w:marTop w:val="0"/>
                                          <w:marBottom w:val="495"/>
                                          <w:divBdr>
                                            <w:top w:val="none" w:sz="0" w:space="0" w:color="auto"/>
                                            <w:left w:val="none" w:sz="0" w:space="0" w:color="auto"/>
                                            <w:bottom w:val="none" w:sz="0" w:space="0" w:color="auto"/>
                                            <w:right w:val="none" w:sz="0" w:space="0" w:color="auto"/>
                                          </w:divBdr>
                                          <w:divsChild>
                                            <w:div w:id="6342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032246">
      <w:bodyDiv w:val="1"/>
      <w:marLeft w:val="0"/>
      <w:marRight w:val="0"/>
      <w:marTop w:val="0"/>
      <w:marBottom w:val="0"/>
      <w:divBdr>
        <w:top w:val="none" w:sz="0" w:space="0" w:color="auto"/>
        <w:left w:val="none" w:sz="0" w:space="0" w:color="auto"/>
        <w:bottom w:val="none" w:sz="0" w:space="0" w:color="auto"/>
        <w:right w:val="none" w:sz="0" w:space="0" w:color="auto"/>
      </w:divBdr>
      <w:divsChild>
        <w:div w:id="228273101">
          <w:marLeft w:val="0"/>
          <w:marRight w:val="0"/>
          <w:marTop w:val="0"/>
          <w:marBottom w:val="0"/>
          <w:divBdr>
            <w:top w:val="none" w:sz="0" w:space="0" w:color="auto"/>
            <w:left w:val="none" w:sz="0" w:space="0" w:color="auto"/>
            <w:bottom w:val="none" w:sz="0" w:space="0" w:color="auto"/>
            <w:right w:val="none" w:sz="0" w:space="0" w:color="auto"/>
          </w:divBdr>
          <w:divsChild>
            <w:div w:id="1423838913">
              <w:marLeft w:val="0"/>
              <w:marRight w:val="0"/>
              <w:marTop w:val="0"/>
              <w:marBottom w:val="0"/>
              <w:divBdr>
                <w:top w:val="none" w:sz="0" w:space="0" w:color="auto"/>
                <w:left w:val="none" w:sz="0" w:space="0" w:color="auto"/>
                <w:bottom w:val="none" w:sz="0" w:space="0" w:color="auto"/>
                <w:right w:val="none" w:sz="0" w:space="0" w:color="auto"/>
              </w:divBdr>
              <w:divsChild>
                <w:div w:id="360667858">
                  <w:marLeft w:val="0"/>
                  <w:marRight w:val="0"/>
                  <w:marTop w:val="0"/>
                  <w:marBottom w:val="0"/>
                  <w:divBdr>
                    <w:top w:val="none" w:sz="0" w:space="0" w:color="auto"/>
                    <w:left w:val="none" w:sz="0" w:space="0" w:color="auto"/>
                    <w:bottom w:val="none" w:sz="0" w:space="0" w:color="auto"/>
                    <w:right w:val="none" w:sz="0" w:space="0" w:color="auto"/>
                  </w:divBdr>
                  <w:divsChild>
                    <w:div w:id="1230723512">
                      <w:marLeft w:val="0"/>
                      <w:marRight w:val="0"/>
                      <w:marTop w:val="0"/>
                      <w:marBottom w:val="0"/>
                      <w:divBdr>
                        <w:top w:val="none" w:sz="0" w:space="0" w:color="auto"/>
                        <w:left w:val="none" w:sz="0" w:space="0" w:color="auto"/>
                        <w:bottom w:val="none" w:sz="0" w:space="0" w:color="auto"/>
                        <w:right w:val="none" w:sz="0" w:space="0" w:color="auto"/>
                      </w:divBdr>
                      <w:divsChild>
                        <w:div w:id="854077335">
                          <w:marLeft w:val="0"/>
                          <w:marRight w:val="0"/>
                          <w:marTop w:val="0"/>
                          <w:marBottom w:val="0"/>
                          <w:divBdr>
                            <w:top w:val="none" w:sz="0" w:space="0" w:color="auto"/>
                            <w:left w:val="none" w:sz="0" w:space="0" w:color="auto"/>
                            <w:bottom w:val="none" w:sz="0" w:space="0" w:color="auto"/>
                            <w:right w:val="none" w:sz="0" w:space="0" w:color="auto"/>
                          </w:divBdr>
                          <w:divsChild>
                            <w:div w:id="989867713">
                              <w:marLeft w:val="0"/>
                              <w:marRight w:val="0"/>
                              <w:marTop w:val="0"/>
                              <w:marBottom w:val="0"/>
                              <w:divBdr>
                                <w:top w:val="none" w:sz="0" w:space="0" w:color="auto"/>
                                <w:left w:val="none" w:sz="0" w:space="0" w:color="auto"/>
                                <w:bottom w:val="none" w:sz="0" w:space="0" w:color="auto"/>
                                <w:right w:val="none" w:sz="0" w:space="0" w:color="auto"/>
                              </w:divBdr>
                              <w:divsChild>
                                <w:div w:id="1029258843">
                                  <w:marLeft w:val="0"/>
                                  <w:marRight w:val="0"/>
                                  <w:marTop w:val="0"/>
                                  <w:marBottom w:val="0"/>
                                  <w:divBdr>
                                    <w:top w:val="none" w:sz="0" w:space="0" w:color="auto"/>
                                    <w:left w:val="none" w:sz="0" w:space="0" w:color="auto"/>
                                    <w:bottom w:val="none" w:sz="0" w:space="0" w:color="auto"/>
                                    <w:right w:val="none" w:sz="0" w:space="0" w:color="auto"/>
                                  </w:divBdr>
                                  <w:divsChild>
                                    <w:div w:id="1439910895">
                                      <w:marLeft w:val="0"/>
                                      <w:marRight w:val="0"/>
                                      <w:marTop w:val="0"/>
                                      <w:marBottom w:val="0"/>
                                      <w:divBdr>
                                        <w:top w:val="none" w:sz="0" w:space="0" w:color="auto"/>
                                        <w:left w:val="none" w:sz="0" w:space="0" w:color="auto"/>
                                        <w:bottom w:val="none" w:sz="0" w:space="0" w:color="auto"/>
                                        <w:right w:val="none" w:sz="0" w:space="0" w:color="auto"/>
                                      </w:divBdr>
                                      <w:divsChild>
                                        <w:div w:id="1091119216">
                                          <w:marLeft w:val="0"/>
                                          <w:marRight w:val="0"/>
                                          <w:marTop w:val="0"/>
                                          <w:marBottom w:val="495"/>
                                          <w:divBdr>
                                            <w:top w:val="none" w:sz="0" w:space="0" w:color="auto"/>
                                            <w:left w:val="none" w:sz="0" w:space="0" w:color="auto"/>
                                            <w:bottom w:val="none" w:sz="0" w:space="0" w:color="auto"/>
                                            <w:right w:val="none" w:sz="0" w:space="0" w:color="auto"/>
                                          </w:divBdr>
                                          <w:divsChild>
                                            <w:div w:id="19467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854301">
      <w:bodyDiv w:val="1"/>
      <w:marLeft w:val="0"/>
      <w:marRight w:val="0"/>
      <w:marTop w:val="0"/>
      <w:marBottom w:val="0"/>
      <w:divBdr>
        <w:top w:val="none" w:sz="0" w:space="0" w:color="auto"/>
        <w:left w:val="none" w:sz="0" w:space="0" w:color="auto"/>
        <w:bottom w:val="none" w:sz="0" w:space="0" w:color="auto"/>
        <w:right w:val="none" w:sz="0" w:space="0" w:color="auto"/>
      </w:divBdr>
      <w:divsChild>
        <w:div w:id="701131369">
          <w:marLeft w:val="0"/>
          <w:marRight w:val="0"/>
          <w:marTop w:val="0"/>
          <w:marBottom w:val="0"/>
          <w:divBdr>
            <w:top w:val="none" w:sz="0" w:space="0" w:color="auto"/>
            <w:left w:val="none" w:sz="0" w:space="0" w:color="auto"/>
            <w:bottom w:val="none" w:sz="0" w:space="0" w:color="auto"/>
            <w:right w:val="none" w:sz="0" w:space="0" w:color="auto"/>
          </w:divBdr>
          <w:divsChild>
            <w:div w:id="627930255">
              <w:marLeft w:val="0"/>
              <w:marRight w:val="0"/>
              <w:marTop w:val="0"/>
              <w:marBottom w:val="0"/>
              <w:divBdr>
                <w:top w:val="none" w:sz="0" w:space="0" w:color="auto"/>
                <w:left w:val="none" w:sz="0" w:space="0" w:color="auto"/>
                <w:bottom w:val="none" w:sz="0" w:space="0" w:color="auto"/>
                <w:right w:val="none" w:sz="0" w:space="0" w:color="auto"/>
              </w:divBdr>
              <w:divsChild>
                <w:div w:id="791899305">
                  <w:marLeft w:val="0"/>
                  <w:marRight w:val="0"/>
                  <w:marTop w:val="0"/>
                  <w:marBottom w:val="0"/>
                  <w:divBdr>
                    <w:top w:val="none" w:sz="0" w:space="0" w:color="auto"/>
                    <w:left w:val="none" w:sz="0" w:space="0" w:color="auto"/>
                    <w:bottom w:val="none" w:sz="0" w:space="0" w:color="auto"/>
                    <w:right w:val="none" w:sz="0" w:space="0" w:color="auto"/>
                  </w:divBdr>
                  <w:divsChild>
                    <w:div w:id="1963145952">
                      <w:marLeft w:val="0"/>
                      <w:marRight w:val="0"/>
                      <w:marTop w:val="0"/>
                      <w:marBottom w:val="0"/>
                      <w:divBdr>
                        <w:top w:val="none" w:sz="0" w:space="0" w:color="auto"/>
                        <w:left w:val="none" w:sz="0" w:space="0" w:color="auto"/>
                        <w:bottom w:val="none" w:sz="0" w:space="0" w:color="auto"/>
                        <w:right w:val="none" w:sz="0" w:space="0" w:color="auto"/>
                      </w:divBdr>
                      <w:divsChild>
                        <w:div w:id="227035818">
                          <w:marLeft w:val="0"/>
                          <w:marRight w:val="0"/>
                          <w:marTop w:val="0"/>
                          <w:marBottom w:val="0"/>
                          <w:divBdr>
                            <w:top w:val="none" w:sz="0" w:space="0" w:color="auto"/>
                            <w:left w:val="none" w:sz="0" w:space="0" w:color="auto"/>
                            <w:bottom w:val="none" w:sz="0" w:space="0" w:color="auto"/>
                            <w:right w:val="none" w:sz="0" w:space="0" w:color="auto"/>
                          </w:divBdr>
                          <w:divsChild>
                            <w:div w:id="816193438">
                              <w:marLeft w:val="0"/>
                              <w:marRight w:val="0"/>
                              <w:marTop w:val="0"/>
                              <w:marBottom w:val="0"/>
                              <w:divBdr>
                                <w:top w:val="none" w:sz="0" w:space="0" w:color="auto"/>
                                <w:left w:val="none" w:sz="0" w:space="0" w:color="auto"/>
                                <w:bottom w:val="none" w:sz="0" w:space="0" w:color="auto"/>
                                <w:right w:val="none" w:sz="0" w:space="0" w:color="auto"/>
                              </w:divBdr>
                              <w:divsChild>
                                <w:div w:id="979068059">
                                  <w:marLeft w:val="0"/>
                                  <w:marRight w:val="0"/>
                                  <w:marTop w:val="0"/>
                                  <w:marBottom w:val="0"/>
                                  <w:divBdr>
                                    <w:top w:val="none" w:sz="0" w:space="0" w:color="auto"/>
                                    <w:left w:val="none" w:sz="0" w:space="0" w:color="auto"/>
                                    <w:bottom w:val="none" w:sz="0" w:space="0" w:color="auto"/>
                                    <w:right w:val="none" w:sz="0" w:space="0" w:color="auto"/>
                                  </w:divBdr>
                                  <w:divsChild>
                                    <w:div w:id="720061066">
                                      <w:marLeft w:val="0"/>
                                      <w:marRight w:val="0"/>
                                      <w:marTop w:val="0"/>
                                      <w:marBottom w:val="0"/>
                                      <w:divBdr>
                                        <w:top w:val="none" w:sz="0" w:space="0" w:color="auto"/>
                                        <w:left w:val="none" w:sz="0" w:space="0" w:color="auto"/>
                                        <w:bottom w:val="none" w:sz="0" w:space="0" w:color="auto"/>
                                        <w:right w:val="none" w:sz="0" w:space="0" w:color="auto"/>
                                      </w:divBdr>
                                      <w:divsChild>
                                        <w:div w:id="1797019358">
                                          <w:marLeft w:val="0"/>
                                          <w:marRight w:val="0"/>
                                          <w:marTop w:val="0"/>
                                          <w:marBottom w:val="495"/>
                                          <w:divBdr>
                                            <w:top w:val="none" w:sz="0" w:space="0" w:color="auto"/>
                                            <w:left w:val="none" w:sz="0" w:space="0" w:color="auto"/>
                                            <w:bottom w:val="none" w:sz="0" w:space="0" w:color="auto"/>
                                            <w:right w:val="none" w:sz="0" w:space="0" w:color="auto"/>
                                          </w:divBdr>
                                          <w:divsChild>
                                            <w:div w:id="1383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273143">
      <w:bodyDiv w:val="1"/>
      <w:marLeft w:val="0"/>
      <w:marRight w:val="0"/>
      <w:marTop w:val="0"/>
      <w:marBottom w:val="0"/>
      <w:divBdr>
        <w:top w:val="none" w:sz="0" w:space="0" w:color="auto"/>
        <w:left w:val="none" w:sz="0" w:space="0" w:color="auto"/>
        <w:bottom w:val="none" w:sz="0" w:space="0" w:color="auto"/>
        <w:right w:val="none" w:sz="0" w:space="0" w:color="auto"/>
      </w:divBdr>
      <w:divsChild>
        <w:div w:id="1806657897">
          <w:marLeft w:val="0"/>
          <w:marRight w:val="0"/>
          <w:marTop w:val="0"/>
          <w:marBottom w:val="0"/>
          <w:divBdr>
            <w:top w:val="none" w:sz="0" w:space="0" w:color="auto"/>
            <w:left w:val="none" w:sz="0" w:space="0" w:color="auto"/>
            <w:bottom w:val="none" w:sz="0" w:space="0" w:color="auto"/>
            <w:right w:val="none" w:sz="0" w:space="0" w:color="auto"/>
          </w:divBdr>
          <w:divsChild>
            <w:div w:id="780883410">
              <w:marLeft w:val="0"/>
              <w:marRight w:val="0"/>
              <w:marTop w:val="0"/>
              <w:marBottom w:val="0"/>
              <w:divBdr>
                <w:top w:val="none" w:sz="0" w:space="0" w:color="auto"/>
                <w:left w:val="none" w:sz="0" w:space="0" w:color="auto"/>
                <w:bottom w:val="none" w:sz="0" w:space="0" w:color="auto"/>
                <w:right w:val="none" w:sz="0" w:space="0" w:color="auto"/>
              </w:divBdr>
              <w:divsChild>
                <w:div w:id="270670040">
                  <w:marLeft w:val="0"/>
                  <w:marRight w:val="0"/>
                  <w:marTop w:val="0"/>
                  <w:marBottom w:val="0"/>
                  <w:divBdr>
                    <w:top w:val="none" w:sz="0" w:space="0" w:color="auto"/>
                    <w:left w:val="none" w:sz="0" w:space="0" w:color="auto"/>
                    <w:bottom w:val="none" w:sz="0" w:space="0" w:color="auto"/>
                    <w:right w:val="none" w:sz="0" w:space="0" w:color="auto"/>
                  </w:divBdr>
                  <w:divsChild>
                    <w:div w:id="686104532">
                      <w:marLeft w:val="0"/>
                      <w:marRight w:val="0"/>
                      <w:marTop w:val="0"/>
                      <w:marBottom w:val="0"/>
                      <w:divBdr>
                        <w:top w:val="none" w:sz="0" w:space="0" w:color="auto"/>
                        <w:left w:val="none" w:sz="0" w:space="0" w:color="auto"/>
                        <w:bottom w:val="none" w:sz="0" w:space="0" w:color="auto"/>
                        <w:right w:val="none" w:sz="0" w:space="0" w:color="auto"/>
                      </w:divBdr>
                      <w:divsChild>
                        <w:div w:id="447892566">
                          <w:marLeft w:val="0"/>
                          <w:marRight w:val="0"/>
                          <w:marTop w:val="0"/>
                          <w:marBottom w:val="0"/>
                          <w:divBdr>
                            <w:top w:val="none" w:sz="0" w:space="0" w:color="auto"/>
                            <w:left w:val="none" w:sz="0" w:space="0" w:color="auto"/>
                            <w:bottom w:val="none" w:sz="0" w:space="0" w:color="auto"/>
                            <w:right w:val="none" w:sz="0" w:space="0" w:color="auto"/>
                          </w:divBdr>
                          <w:divsChild>
                            <w:div w:id="578908432">
                              <w:marLeft w:val="0"/>
                              <w:marRight w:val="0"/>
                              <w:marTop w:val="0"/>
                              <w:marBottom w:val="0"/>
                              <w:divBdr>
                                <w:top w:val="none" w:sz="0" w:space="0" w:color="auto"/>
                                <w:left w:val="none" w:sz="0" w:space="0" w:color="auto"/>
                                <w:bottom w:val="none" w:sz="0" w:space="0" w:color="auto"/>
                                <w:right w:val="none" w:sz="0" w:space="0" w:color="auto"/>
                              </w:divBdr>
                              <w:divsChild>
                                <w:div w:id="612060803">
                                  <w:marLeft w:val="0"/>
                                  <w:marRight w:val="0"/>
                                  <w:marTop w:val="0"/>
                                  <w:marBottom w:val="0"/>
                                  <w:divBdr>
                                    <w:top w:val="none" w:sz="0" w:space="0" w:color="auto"/>
                                    <w:left w:val="none" w:sz="0" w:space="0" w:color="auto"/>
                                    <w:bottom w:val="none" w:sz="0" w:space="0" w:color="auto"/>
                                    <w:right w:val="none" w:sz="0" w:space="0" w:color="auto"/>
                                  </w:divBdr>
                                  <w:divsChild>
                                    <w:div w:id="1994408982">
                                      <w:marLeft w:val="0"/>
                                      <w:marRight w:val="0"/>
                                      <w:marTop w:val="0"/>
                                      <w:marBottom w:val="0"/>
                                      <w:divBdr>
                                        <w:top w:val="none" w:sz="0" w:space="0" w:color="auto"/>
                                        <w:left w:val="none" w:sz="0" w:space="0" w:color="auto"/>
                                        <w:bottom w:val="none" w:sz="0" w:space="0" w:color="auto"/>
                                        <w:right w:val="none" w:sz="0" w:space="0" w:color="auto"/>
                                      </w:divBdr>
                                      <w:divsChild>
                                        <w:div w:id="13725306">
                                          <w:marLeft w:val="0"/>
                                          <w:marRight w:val="0"/>
                                          <w:marTop w:val="0"/>
                                          <w:marBottom w:val="495"/>
                                          <w:divBdr>
                                            <w:top w:val="none" w:sz="0" w:space="0" w:color="auto"/>
                                            <w:left w:val="none" w:sz="0" w:space="0" w:color="auto"/>
                                            <w:bottom w:val="none" w:sz="0" w:space="0" w:color="auto"/>
                                            <w:right w:val="none" w:sz="0" w:space="0" w:color="auto"/>
                                          </w:divBdr>
                                          <w:divsChild>
                                            <w:div w:id="11035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053287">
      <w:bodyDiv w:val="1"/>
      <w:marLeft w:val="0"/>
      <w:marRight w:val="0"/>
      <w:marTop w:val="0"/>
      <w:marBottom w:val="0"/>
      <w:divBdr>
        <w:top w:val="none" w:sz="0" w:space="0" w:color="auto"/>
        <w:left w:val="none" w:sz="0" w:space="0" w:color="auto"/>
        <w:bottom w:val="none" w:sz="0" w:space="0" w:color="auto"/>
        <w:right w:val="none" w:sz="0" w:space="0" w:color="auto"/>
      </w:divBdr>
      <w:divsChild>
        <w:div w:id="312224360">
          <w:marLeft w:val="0"/>
          <w:marRight w:val="0"/>
          <w:marTop w:val="0"/>
          <w:marBottom w:val="0"/>
          <w:divBdr>
            <w:top w:val="none" w:sz="0" w:space="0" w:color="auto"/>
            <w:left w:val="none" w:sz="0" w:space="0" w:color="auto"/>
            <w:bottom w:val="none" w:sz="0" w:space="0" w:color="auto"/>
            <w:right w:val="none" w:sz="0" w:space="0" w:color="auto"/>
          </w:divBdr>
          <w:divsChild>
            <w:div w:id="1436091639">
              <w:marLeft w:val="0"/>
              <w:marRight w:val="0"/>
              <w:marTop w:val="0"/>
              <w:marBottom w:val="0"/>
              <w:divBdr>
                <w:top w:val="none" w:sz="0" w:space="0" w:color="auto"/>
                <w:left w:val="none" w:sz="0" w:space="0" w:color="auto"/>
                <w:bottom w:val="none" w:sz="0" w:space="0" w:color="auto"/>
                <w:right w:val="none" w:sz="0" w:space="0" w:color="auto"/>
              </w:divBdr>
              <w:divsChild>
                <w:div w:id="1572884331">
                  <w:marLeft w:val="0"/>
                  <w:marRight w:val="0"/>
                  <w:marTop w:val="0"/>
                  <w:marBottom w:val="0"/>
                  <w:divBdr>
                    <w:top w:val="none" w:sz="0" w:space="0" w:color="auto"/>
                    <w:left w:val="none" w:sz="0" w:space="0" w:color="auto"/>
                    <w:bottom w:val="none" w:sz="0" w:space="0" w:color="auto"/>
                    <w:right w:val="none" w:sz="0" w:space="0" w:color="auto"/>
                  </w:divBdr>
                  <w:divsChild>
                    <w:div w:id="1906716688">
                      <w:marLeft w:val="0"/>
                      <w:marRight w:val="0"/>
                      <w:marTop w:val="0"/>
                      <w:marBottom w:val="0"/>
                      <w:divBdr>
                        <w:top w:val="none" w:sz="0" w:space="0" w:color="auto"/>
                        <w:left w:val="none" w:sz="0" w:space="0" w:color="auto"/>
                        <w:bottom w:val="none" w:sz="0" w:space="0" w:color="auto"/>
                        <w:right w:val="none" w:sz="0" w:space="0" w:color="auto"/>
                      </w:divBdr>
                      <w:divsChild>
                        <w:div w:id="435297068">
                          <w:marLeft w:val="0"/>
                          <w:marRight w:val="0"/>
                          <w:marTop w:val="0"/>
                          <w:marBottom w:val="0"/>
                          <w:divBdr>
                            <w:top w:val="none" w:sz="0" w:space="0" w:color="auto"/>
                            <w:left w:val="none" w:sz="0" w:space="0" w:color="auto"/>
                            <w:bottom w:val="none" w:sz="0" w:space="0" w:color="auto"/>
                            <w:right w:val="none" w:sz="0" w:space="0" w:color="auto"/>
                          </w:divBdr>
                          <w:divsChild>
                            <w:div w:id="567573323">
                              <w:marLeft w:val="0"/>
                              <w:marRight w:val="0"/>
                              <w:marTop w:val="0"/>
                              <w:marBottom w:val="0"/>
                              <w:divBdr>
                                <w:top w:val="none" w:sz="0" w:space="0" w:color="auto"/>
                                <w:left w:val="none" w:sz="0" w:space="0" w:color="auto"/>
                                <w:bottom w:val="none" w:sz="0" w:space="0" w:color="auto"/>
                                <w:right w:val="none" w:sz="0" w:space="0" w:color="auto"/>
                              </w:divBdr>
                              <w:divsChild>
                                <w:div w:id="912859042">
                                  <w:marLeft w:val="0"/>
                                  <w:marRight w:val="0"/>
                                  <w:marTop w:val="0"/>
                                  <w:marBottom w:val="0"/>
                                  <w:divBdr>
                                    <w:top w:val="none" w:sz="0" w:space="0" w:color="auto"/>
                                    <w:left w:val="none" w:sz="0" w:space="0" w:color="auto"/>
                                    <w:bottom w:val="none" w:sz="0" w:space="0" w:color="auto"/>
                                    <w:right w:val="none" w:sz="0" w:space="0" w:color="auto"/>
                                  </w:divBdr>
                                  <w:divsChild>
                                    <w:div w:id="1471745133">
                                      <w:marLeft w:val="0"/>
                                      <w:marRight w:val="0"/>
                                      <w:marTop w:val="0"/>
                                      <w:marBottom w:val="0"/>
                                      <w:divBdr>
                                        <w:top w:val="none" w:sz="0" w:space="0" w:color="auto"/>
                                        <w:left w:val="none" w:sz="0" w:space="0" w:color="auto"/>
                                        <w:bottom w:val="none" w:sz="0" w:space="0" w:color="auto"/>
                                        <w:right w:val="none" w:sz="0" w:space="0" w:color="auto"/>
                                      </w:divBdr>
                                      <w:divsChild>
                                        <w:div w:id="1722316757">
                                          <w:marLeft w:val="0"/>
                                          <w:marRight w:val="0"/>
                                          <w:marTop w:val="0"/>
                                          <w:marBottom w:val="495"/>
                                          <w:divBdr>
                                            <w:top w:val="none" w:sz="0" w:space="0" w:color="auto"/>
                                            <w:left w:val="none" w:sz="0" w:space="0" w:color="auto"/>
                                            <w:bottom w:val="none" w:sz="0" w:space="0" w:color="auto"/>
                                            <w:right w:val="none" w:sz="0" w:space="0" w:color="auto"/>
                                          </w:divBdr>
                                          <w:divsChild>
                                            <w:div w:id="10153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12282">
      <w:bodyDiv w:val="1"/>
      <w:marLeft w:val="0"/>
      <w:marRight w:val="0"/>
      <w:marTop w:val="0"/>
      <w:marBottom w:val="0"/>
      <w:divBdr>
        <w:top w:val="none" w:sz="0" w:space="0" w:color="auto"/>
        <w:left w:val="none" w:sz="0" w:space="0" w:color="auto"/>
        <w:bottom w:val="none" w:sz="0" w:space="0" w:color="auto"/>
        <w:right w:val="none" w:sz="0" w:space="0" w:color="auto"/>
      </w:divBdr>
      <w:divsChild>
        <w:div w:id="2058426586">
          <w:marLeft w:val="0"/>
          <w:marRight w:val="0"/>
          <w:marTop w:val="0"/>
          <w:marBottom w:val="0"/>
          <w:divBdr>
            <w:top w:val="none" w:sz="0" w:space="0" w:color="auto"/>
            <w:left w:val="none" w:sz="0" w:space="0" w:color="auto"/>
            <w:bottom w:val="none" w:sz="0" w:space="0" w:color="auto"/>
            <w:right w:val="none" w:sz="0" w:space="0" w:color="auto"/>
          </w:divBdr>
          <w:divsChild>
            <w:div w:id="174149470">
              <w:marLeft w:val="0"/>
              <w:marRight w:val="0"/>
              <w:marTop w:val="0"/>
              <w:marBottom w:val="0"/>
              <w:divBdr>
                <w:top w:val="none" w:sz="0" w:space="0" w:color="auto"/>
                <w:left w:val="none" w:sz="0" w:space="0" w:color="auto"/>
                <w:bottom w:val="none" w:sz="0" w:space="0" w:color="auto"/>
                <w:right w:val="none" w:sz="0" w:space="0" w:color="auto"/>
              </w:divBdr>
              <w:divsChild>
                <w:div w:id="1653408328">
                  <w:marLeft w:val="0"/>
                  <w:marRight w:val="0"/>
                  <w:marTop w:val="0"/>
                  <w:marBottom w:val="0"/>
                  <w:divBdr>
                    <w:top w:val="none" w:sz="0" w:space="0" w:color="auto"/>
                    <w:left w:val="none" w:sz="0" w:space="0" w:color="auto"/>
                    <w:bottom w:val="none" w:sz="0" w:space="0" w:color="auto"/>
                    <w:right w:val="none" w:sz="0" w:space="0" w:color="auto"/>
                  </w:divBdr>
                  <w:divsChild>
                    <w:div w:id="1046492036">
                      <w:marLeft w:val="0"/>
                      <w:marRight w:val="0"/>
                      <w:marTop w:val="0"/>
                      <w:marBottom w:val="0"/>
                      <w:divBdr>
                        <w:top w:val="none" w:sz="0" w:space="0" w:color="auto"/>
                        <w:left w:val="none" w:sz="0" w:space="0" w:color="auto"/>
                        <w:bottom w:val="none" w:sz="0" w:space="0" w:color="auto"/>
                        <w:right w:val="none" w:sz="0" w:space="0" w:color="auto"/>
                      </w:divBdr>
                      <w:divsChild>
                        <w:div w:id="39596184">
                          <w:marLeft w:val="0"/>
                          <w:marRight w:val="0"/>
                          <w:marTop w:val="0"/>
                          <w:marBottom w:val="0"/>
                          <w:divBdr>
                            <w:top w:val="none" w:sz="0" w:space="0" w:color="auto"/>
                            <w:left w:val="none" w:sz="0" w:space="0" w:color="auto"/>
                            <w:bottom w:val="none" w:sz="0" w:space="0" w:color="auto"/>
                            <w:right w:val="none" w:sz="0" w:space="0" w:color="auto"/>
                          </w:divBdr>
                          <w:divsChild>
                            <w:div w:id="1037774217">
                              <w:marLeft w:val="0"/>
                              <w:marRight w:val="0"/>
                              <w:marTop w:val="0"/>
                              <w:marBottom w:val="0"/>
                              <w:divBdr>
                                <w:top w:val="none" w:sz="0" w:space="0" w:color="auto"/>
                                <w:left w:val="none" w:sz="0" w:space="0" w:color="auto"/>
                                <w:bottom w:val="none" w:sz="0" w:space="0" w:color="auto"/>
                                <w:right w:val="none" w:sz="0" w:space="0" w:color="auto"/>
                              </w:divBdr>
                              <w:divsChild>
                                <w:div w:id="683289091">
                                  <w:marLeft w:val="0"/>
                                  <w:marRight w:val="0"/>
                                  <w:marTop w:val="0"/>
                                  <w:marBottom w:val="0"/>
                                  <w:divBdr>
                                    <w:top w:val="none" w:sz="0" w:space="0" w:color="auto"/>
                                    <w:left w:val="none" w:sz="0" w:space="0" w:color="auto"/>
                                    <w:bottom w:val="none" w:sz="0" w:space="0" w:color="auto"/>
                                    <w:right w:val="none" w:sz="0" w:space="0" w:color="auto"/>
                                  </w:divBdr>
                                  <w:divsChild>
                                    <w:div w:id="1666476180">
                                      <w:marLeft w:val="0"/>
                                      <w:marRight w:val="0"/>
                                      <w:marTop w:val="0"/>
                                      <w:marBottom w:val="0"/>
                                      <w:divBdr>
                                        <w:top w:val="none" w:sz="0" w:space="0" w:color="auto"/>
                                        <w:left w:val="none" w:sz="0" w:space="0" w:color="auto"/>
                                        <w:bottom w:val="none" w:sz="0" w:space="0" w:color="auto"/>
                                        <w:right w:val="none" w:sz="0" w:space="0" w:color="auto"/>
                                      </w:divBdr>
                                      <w:divsChild>
                                        <w:div w:id="2003115326">
                                          <w:marLeft w:val="0"/>
                                          <w:marRight w:val="0"/>
                                          <w:marTop w:val="0"/>
                                          <w:marBottom w:val="495"/>
                                          <w:divBdr>
                                            <w:top w:val="none" w:sz="0" w:space="0" w:color="auto"/>
                                            <w:left w:val="none" w:sz="0" w:space="0" w:color="auto"/>
                                            <w:bottom w:val="none" w:sz="0" w:space="0" w:color="auto"/>
                                            <w:right w:val="none" w:sz="0" w:space="0" w:color="auto"/>
                                          </w:divBdr>
                                          <w:divsChild>
                                            <w:div w:id="9690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hse.ru/view/478712545" TargetMode="External"/><Relationship Id="rId3" Type="http://schemas.openxmlformats.org/officeDocument/2006/relationships/styles" Target="styles.xml"/><Relationship Id="rId7" Type="http://schemas.openxmlformats.org/officeDocument/2006/relationships/hyperlink" Target="https://www.hse.ru/org/persons/467398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se.ru/org/persons/1342898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D8B46-55C5-4C59-841E-128C2BB6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Петр Колданов</cp:lastModifiedBy>
  <cp:revision>13</cp:revision>
  <cp:lastPrinted>2019-11-12T18:07:00Z</cp:lastPrinted>
  <dcterms:created xsi:type="dcterms:W3CDTF">2021-11-10T05:31:00Z</dcterms:created>
  <dcterms:modified xsi:type="dcterms:W3CDTF">2021-11-10T10:27:00Z</dcterms:modified>
</cp:coreProperties>
</file>