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29F8" w14:textId="565F3D18" w:rsidR="00F23C15" w:rsidRPr="00770A89" w:rsidRDefault="00F23C15" w:rsidP="000B453B">
      <w:pPr>
        <w:pStyle w:val="a4"/>
        <w:spacing w:before="240" w:line="312" w:lineRule="auto"/>
        <w:ind w:firstLine="0"/>
        <w:rPr>
          <w:rFonts w:eastAsiaTheme="minorHAnsi"/>
          <w:b/>
          <w:color w:val="000000" w:themeColor="text1"/>
          <w:sz w:val="24"/>
          <w:szCs w:val="24"/>
        </w:rPr>
      </w:pPr>
      <w:r w:rsidRPr="00770A89">
        <w:rPr>
          <w:rFonts w:eastAsiaTheme="minorHAnsi"/>
          <w:b/>
          <w:color w:val="000000" w:themeColor="text1"/>
          <w:sz w:val="24"/>
          <w:szCs w:val="24"/>
        </w:rPr>
        <w:t xml:space="preserve">Оценка роли </w:t>
      </w:r>
      <w:r w:rsidRPr="00770A89">
        <w:rPr>
          <w:b/>
          <w:bCs/>
          <w:color w:val="000000" w:themeColor="text1"/>
          <w:sz w:val="24"/>
          <w:szCs w:val="24"/>
        </w:rPr>
        <w:t xml:space="preserve">фактора </w:t>
      </w:r>
      <w:r w:rsidRPr="00770A89">
        <w:rPr>
          <w:b/>
          <w:bCs/>
          <w:color w:val="000000" w:themeColor="text1"/>
          <w:sz w:val="24"/>
          <w:szCs w:val="24"/>
          <w:lang w:val="en-US"/>
        </w:rPr>
        <w:t>STEM</w:t>
      </w:r>
      <w:r w:rsidRPr="00770A89">
        <w:rPr>
          <w:b/>
          <w:bCs/>
          <w:color w:val="000000" w:themeColor="text1"/>
          <w:sz w:val="24"/>
          <w:szCs w:val="24"/>
        </w:rPr>
        <w:t xml:space="preserve"> (</w:t>
      </w:r>
      <w:r w:rsidRPr="00770A89">
        <w:rPr>
          <w:b/>
          <w:bCs/>
          <w:color w:val="000000" w:themeColor="text1"/>
          <w:sz w:val="24"/>
          <w:szCs w:val="24"/>
          <w:lang w:val="en-US"/>
        </w:rPr>
        <w:t>STEA</w:t>
      </w:r>
      <w:r w:rsidRPr="00770A89">
        <w:rPr>
          <w:b/>
          <w:bCs/>
          <w:color w:val="000000" w:themeColor="text1"/>
          <w:sz w:val="24"/>
          <w:szCs w:val="24"/>
        </w:rPr>
        <w:t xml:space="preserve">М) </w:t>
      </w:r>
      <w:r w:rsidRPr="00770A89">
        <w:rPr>
          <w:rFonts w:eastAsiaTheme="minorHAnsi"/>
          <w:b/>
          <w:color w:val="000000" w:themeColor="text1"/>
          <w:sz w:val="24"/>
          <w:szCs w:val="24"/>
        </w:rPr>
        <w:t>в развитии региональных инноваций</w:t>
      </w:r>
      <w:r w:rsidR="00770A89" w:rsidRPr="00770A89">
        <w:rPr>
          <w:rFonts w:eastAsiaTheme="minorHAnsi"/>
          <w:b/>
          <w:color w:val="000000" w:themeColor="text1"/>
          <w:sz w:val="24"/>
          <w:szCs w:val="24"/>
        </w:rPr>
        <w:t xml:space="preserve"> </w:t>
      </w:r>
      <w:r w:rsidR="00770A89">
        <w:rPr>
          <w:rFonts w:eastAsiaTheme="minorHAnsi"/>
          <w:b/>
          <w:color w:val="000000" w:themeColor="text1"/>
          <w:sz w:val="24"/>
          <w:szCs w:val="24"/>
        </w:rPr>
        <w:t>в России</w:t>
      </w:r>
    </w:p>
    <w:p w14:paraId="4B9231E9" w14:textId="26C5E871" w:rsidR="00AC01D7" w:rsidRPr="007C0DDE" w:rsidRDefault="00A34B43" w:rsidP="000B453B">
      <w:pPr>
        <w:pStyle w:val="a4"/>
        <w:jc w:val="left"/>
        <w:rPr>
          <w:rFonts w:eastAsiaTheme="minorHAnsi"/>
          <w:b/>
          <w:color w:val="000000" w:themeColor="text1"/>
          <w:sz w:val="24"/>
          <w:szCs w:val="24"/>
        </w:rPr>
      </w:pPr>
      <w:r w:rsidRPr="007C0DDE">
        <w:rPr>
          <w:rFonts w:eastAsiaTheme="minorHAnsi"/>
          <w:b/>
          <w:color w:val="000000" w:themeColor="text1"/>
          <w:sz w:val="24"/>
          <w:szCs w:val="24"/>
        </w:rPr>
        <w:t>Семенова</w:t>
      </w:r>
      <w:r w:rsidR="00B52A8D" w:rsidRPr="007C0DDE">
        <w:rPr>
          <w:rFonts w:eastAsiaTheme="minorHAnsi"/>
          <w:b/>
          <w:color w:val="000000" w:themeColor="text1"/>
          <w:sz w:val="24"/>
          <w:szCs w:val="24"/>
        </w:rPr>
        <w:t xml:space="preserve"> Роза Иго</w:t>
      </w:r>
      <w:r w:rsidR="002479FC" w:rsidRPr="007C0DDE">
        <w:rPr>
          <w:rFonts w:eastAsiaTheme="minorHAnsi"/>
          <w:b/>
          <w:color w:val="000000" w:themeColor="text1"/>
          <w:sz w:val="24"/>
          <w:szCs w:val="24"/>
        </w:rPr>
        <w:t>ревна</w:t>
      </w:r>
      <w:r w:rsidR="00EE4962" w:rsidRPr="007C0DDE">
        <w:rPr>
          <w:rFonts w:eastAsiaTheme="minorHAnsi"/>
          <w:b/>
          <w:color w:val="000000" w:themeColor="text1"/>
          <w:sz w:val="24"/>
          <w:szCs w:val="24"/>
        </w:rPr>
        <w:t xml:space="preserve"> </w:t>
      </w:r>
      <w:r w:rsidR="00B52A8D" w:rsidRPr="007C0DDE">
        <w:rPr>
          <w:rFonts w:eastAsiaTheme="minorHAnsi"/>
          <w:b/>
          <w:color w:val="000000" w:themeColor="text1"/>
          <w:sz w:val="24"/>
          <w:szCs w:val="24"/>
          <w:vertAlign w:val="superscript"/>
        </w:rPr>
        <w:t>a, б</w:t>
      </w:r>
      <w:r w:rsidR="002479FC" w:rsidRPr="007C0DDE">
        <w:rPr>
          <w:rFonts w:eastAsiaTheme="minorHAnsi"/>
          <w:b/>
          <w:color w:val="000000" w:themeColor="text1"/>
          <w:sz w:val="24"/>
          <w:szCs w:val="24"/>
        </w:rPr>
        <w:t xml:space="preserve"> и Петряева Анастасия </w:t>
      </w:r>
      <w:r w:rsidR="00EE4962" w:rsidRPr="007C0DDE">
        <w:rPr>
          <w:rFonts w:eastAsiaTheme="minorHAnsi"/>
          <w:b/>
          <w:color w:val="000000" w:themeColor="text1"/>
          <w:sz w:val="24"/>
          <w:szCs w:val="24"/>
        </w:rPr>
        <w:t xml:space="preserve">Вячеславовна </w:t>
      </w:r>
      <w:r w:rsidR="001F5A54" w:rsidRPr="007C0DDE">
        <w:rPr>
          <w:rFonts w:eastAsiaTheme="minorHAnsi"/>
          <w:b/>
          <w:color w:val="000000" w:themeColor="text1"/>
          <w:sz w:val="24"/>
          <w:szCs w:val="24"/>
          <w:vertAlign w:val="superscript"/>
        </w:rPr>
        <w:t>г</w:t>
      </w:r>
      <w:r w:rsidR="00EE4962" w:rsidRPr="007C0DDE">
        <w:rPr>
          <w:rFonts w:eastAsiaTheme="minorHAnsi"/>
          <w:b/>
          <w:color w:val="000000" w:themeColor="text1"/>
          <w:sz w:val="24"/>
          <w:szCs w:val="24"/>
          <w:vertAlign w:val="superscript"/>
        </w:rPr>
        <w:t xml:space="preserve">, </w:t>
      </w:r>
      <w:r w:rsidR="001F5A54" w:rsidRPr="007C0DDE">
        <w:rPr>
          <w:rFonts w:eastAsiaTheme="minorHAnsi"/>
          <w:b/>
          <w:color w:val="000000" w:themeColor="text1"/>
          <w:sz w:val="24"/>
          <w:szCs w:val="24"/>
          <w:vertAlign w:val="superscript"/>
        </w:rPr>
        <w:t>б</w:t>
      </w:r>
    </w:p>
    <w:p w14:paraId="248F1ED4" w14:textId="2F7DC7F1" w:rsidR="00014F30" w:rsidRPr="007C0DDE" w:rsidRDefault="009228A3" w:rsidP="000B453B">
      <w:pPr>
        <w:pStyle w:val="a4"/>
        <w:spacing w:line="312" w:lineRule="auto"/>
        <w:rPr>
          <w:bCs/>
          <w:color w:val="000000" w:themeColor="text1"/>
          <w:sz w:val="24"/>
        </w:rPr>
      </w:pPr>
      <w:r w:rsidRPr="007C0DDE">
        <w:rPr>
          <w:rFonts w:eastAsiaTheme="minorHAnsi"/>
          <w:bCs/>
          <w:color w:val="000000" w:themeColor="text1"/>
          <w:sz w:val="24"/>
          <w:szCs w:val="24"/>
          <w:vertAlign w:val="superscript"/>
        </w:rPr>
        <w:t>a</w:t>
      </w:r>
      <w:r w:rsidRPr="007C0DDE">
        <w:rPr>
          <w:bCs/>
          <w:color w:val="000000" w:themeColor="text1"/>
          <w:sz w:val="24"/>
        </w:rPr>
        <w:t xml:space="preserve"> </w:t>
      </w:r>
      <w:r w:rsidR="00FE4753" w:rsidRPr="007C0DDE">
        <w:rPr>
          <w:bCs/>
          <w:color w:val="000000" w:themeColor="text1"/>
          <w:sz w:val="24"/>
        </w:rPr>
        <w:t>Центр экономической географии и регионалистики РАНХиГС</w:t>
      </w:r>
      <w:r w:rsidR="00014F30" w:rsidRPr="007C0DDE">
        <w:rPr>
          <w:bCs/>
          <w:color w:val="000000" w:themeColor="text1"/>
          <w:sz w:val="24"/>
        </w:rPr>
        <w:t>;</w:t>
      </w:r>
    </w:p>
    <w:p w14:paraId="5BB5309B" w14:textId="7BA49478" w:rsidR="003316C4" w:rsidRPr="007C0DDE" w:rsidRDefault="003316C4" w:rsidP="000B453B">
      <w:pPr>
        <w:pStyle w:val="a4"/>
        <w:spacing w:before="0" w:line="312" w:lineRule="auto"/>
        <w:rPr>
          <w:rFonts w:eastAsiaTheme="minorHAnsi"/>
          <w:bCs/>
          <w:color w:val="000000" w:themeColor="text1"/>
          <w:sz w:val="24"/>
          <w:szCs w:val="24"/>
        </w:rPr>
      </w:pPr>
      <w:r w:rsidRPr="007C0DDE">
        <w:rPr>
          <w:rFonts w:eastAsiaTheme="minorHAnsi"/>
          <w:bCs/>
          <w:color w:val="000000" w:themeColor="text1"/>
          <w:sz w:val="24"/>
          <w:szCs w:val="24"/>
          <w:vertAlign w:val="superscript"/>
        </w:rPr>
        <w:t>б</w:t>
      </w:r>
      <w:r w:rsidRPr="007C0DDE">
        <w:rPr>
          <w:rFonts w:eastAsiaTheme="minorHAnsi"/>
          <w:bCs/>
          <w:color w:val="000000" w:themeColor="text1"/>
          <w:sz w:val="24"/>
          <w:szCs w:val="24"/>
        </w:rPr>
        <w:t xml:space="preserve"> Ассоциация инновационных регионов России (АИРР);</w:t>
      </w:r>
    </w:p>
    <w:p w14:paraId="7AC6A8EB" w14:textId="3A6C617E" w:rsidR="00666F77" w:rsidRPr="007C0DDE" w:rsidRDefault="00F705E0" w:rsidP="000B453B">
      <w:pPr>
        <w:pStyle w:val="a4"/>
        <w:spacing w:before="0" w:line="312" w:lineRule="auto"/>
        <w:rPr>
          <w:rFonts w:eastAsiaTheme="minorHAnsi"/>
          <w:bCs/>
          <w:color w:val="000000" w:themeColor="text1"/>
          <w:sz w:val="24"/>
          <w:szCs w:val="24"/>
        </w:rPr>
      </w:pPr>
      <w:r w:rsidRPr="007C0DDE">
        <w:rPr>
          <w:rFonts w:eastAsiaTheme="minorHAnsi"/>
          <w:bCs/>
          <w:color w:val="000000" w:themeColor="text1"/>
          <w:sz w:val="24"/>
          <w:szCs w:val="24"/>
          <w:vertAlign w:val="superscript"/>
        </w:rPr>
        <w:t>г</w:t>
      </w:r>
      <w:r w:rsidRPr="007C0DDE">
        <w:rPr>
          <w:rFonts w:eastAsiaTheme="minorHAnsi"/>
          <w:bCs/>
          <w:color w:val="000000" w:themeColor="text1"/>
          <w:sz w:val="24"/>
          <w:szCs w:val="24"/>
        </w:rPr>
        <w:t xml:space="preserve"> </w:t>
      </w:r>
      <w:r w:rsidR="001F5A54" w:rsidRPr="007C0DDE">
        <w:rPr>
          <w:rFonts w:eastAsiaTheme="minorHAnsi"/>
          <w:bCs/>
          <w:color w:val="000000" w:themeColor="text1"/>
          <w:sz w:val="24"/>
          <w:szCs w:val="24"/>
          <w:lang w:val="en-US"/>
        </w:rPr>
        <w:t>GeekBrains</w:t>
      </w:r>
      <w:r w:rsidR="00666F77" w:rsidRPr="007C0DDE">
        <w:rPr>
          <w:rFonts w:eastAsiaTheme="minorHAnsi"/>
          <w:bCs/>
          <w:color w:val="000000" w:themeColor="text1"/>
          <w:sz w:val="24"/>
          <w:szCs w:val="24"/>
        </w:rPr>
        <w:t xml:space="preserve"> </w:t>
      </w:r>
      <w:r w:rsidR="00943E36" w:rsidRPr="007C0DDE">
        <w:rPr>
          <w:rFonts w:eastAsiaTheme="minorHAnsi"/>
          <w:bCs/>
          <w:color w:val="000000" w:themeColor="text1"/>
          <w:sz w:val="24"/>
          <w:szCs w:val="24"/>
        </w:rPr>
        <w:t>(</w:t>
      </w:r>
      <w:r w:rsidR="00666F77" w:rsidRPr="007C0DDE">
        <w:rPr>
          <w:rFonts w:eastAsiaTheme="minorHAnsi"/>
          <w:bCs/>
          <w:color w:val="000000" w:themeColor="text1"/>
          <w:sz w:val="24"/>
          <w:szCs w:val="24"/>
        </w:rPr>
        <w:t xml:space="preserve">Образовательный портал в составе </w:t>
      </w:r>
      <w:r w:rsidR="00666F77" w:rsidRPr="007C0DDE">
        <w:rPr>
          <w:rFonts w:eastAsiaTheme="minorHAnsi"/>
          <w:bCs/>
          <w:color w:val="000000" w:themeColor="text1"/>
          <w:sz w:val="24"/>
          <w:szCs w:val="24"/>
          <w:lang w:val="en-US"/>
        </w:rPr>
        <w:t>Mail</w:t>
      </w:r>
      <w:r w:rsidR="00666F77" w:rsidRPr="007C0DDE">
        <w:rPr>
          <w:rFonts w:eastAsiaTheme="minorHAnsi"/>
          <w:bCs/>
          <w:color w:val="000000" w:themeColor="text1"/>
          <w:sz w:val="24"/>
          <w:szCs w:val="24"/>
        </w:rPr>
        <w:t>.</w:t>
      </w:r>
      <w:r w:rsidR="00666F77" w:rsidRPr="007C0DDE">
        <w:rPr>
          <w:rFonts w:eastAsiaTheme="minorHAnsi"/>
          <w:bCs/>
          <w:color w:val="000000" w:themeColor="text1"/>
          <w:sz w:val="24"/>
          <w:szCs w:val="24"/>
          <w:lang w:val="en-US"/>
        </w:rPr>
        <w:t>ru</w:t>
      </w:r>
      <w:r w:rsidR="000D6358" w:rsidRPr="007C0DDE">
        <w:rPr>
          <w:rFonts w:eastAsiaTheme="minorHAnsi"/>
          <w:bCs/>
          <w:color w:val="000000" w:themeColor="text1"/>
          <w:sz w:val="24"/>
          <w:szCs w:val="24"/>
        </w:rPr>
        <w:t xml:space="preserve"> </w:t>
      </w:r>
      <w:r w:rsidR="000D6358" w:rsidRPr="007C0DDE">
        <w:rPr>
          <w:rFonts w:eastAsiaTheme="minorHAnsi"/>
          <w:bCs/>
          <w:color w:val="000000" w:themeColor="text1"/>
          <w:sz w:val="24"/>
          <w:szCs w:val="24"/>
          <w:lang w:val="en-US"/>
        </w:rPr>
        <w:t>Group</w:t>
      </w:r>
      <w:r w:rsidR="00666F77" w:rsidRPr="007C0DDE">
        <w:rPr>
          <w:rFonts w:eastAsiaTheme="minorHAnsi"/>
          <w:bCs/>
          <w:color w:val="000000" w:themeColor="text1"/>
          <w:sz w:val="24"/>
          <w:szCs w:val="24"/>
        </w:rPr>
        <w:t>)</w:t>
      </w:r>
    </w:p>
    <w:p w14:paraId="6AE4FFBA" w14:textId="77777777" w:rsidR="003C3C5A" w:rsidRPr="007C0DDE" w:rsidRDefault="003C3C5A" w:rsidP="000B453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6A435C67" w14:textId="77777777" w:rsidR="002C5C43" w:rsidRPr="007C0DDE" w:rsidRDefault="002C5C43" w:rsidP="002C5C43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Н</w:t>
      </w: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овые условия ведения экономической деятельности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(в </w:t>
      </w:r>
      <w:proofErr w:type="gramStart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т.ч.</w:t>
      </w:r>
      <w:proofErr w:type="gramEnd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на фоне коронакризиса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)</w:t>
      </w: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вводят проблематику выстраивания эффективной научно-образовательной политики. Один из подходов к решению данной задачи может быть связан со стимулированием STEAM-конвергенции (наука, технологии, инженерия, искусство и математика).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</w:p>
    <w:p w14:paraId="5037F65B" w14:textId="40D6839F" w:rsidR="00CD472A" w:rsidRDefault="00C0068B" w:rsidP="009D02A5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Ключевой вызов для многих субъектов </w:t>
      </w:r>
      <w:r w:rsidR="00030052">
        <w:rPr>
          <w:rFonts w:ascii="Times New Roman" w:eastAsiaTheme="minorHAnsi" w:hAnsi="Times New Roman"/>
          <w:color w:val="000000" w:themeColor="text1"/>
          <w:sz w:val="24"/>
          <w:szCs w:val="24"/>
        </w:rPr>
        <w:t>РФ</w:t>
      </w: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сегодня – </w:t>
      </w:r>
      <w:r w:rsidR="000071B1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недостаток высококвалифицированных</w:t>
      </w: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специалистов</w:t>
      </w: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для реализации возможностей новой экономики.</w:t>
      </w:r>
      <w:r w:rsidR="009D02A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372771">
        <w:rPr>
          <w:rFonts w:ascii="Times New Roman" w:eastAsiaTheme="minorHAnsi" w:hAnsi="Times New Roman"/>
          <w:color w:val="000000" w:themeColor="text1"/>
          <w:sz w:val="24"/>
          <w:szCs w:val="24"/>
        </w:rPr>
        <w:t>Кроме того, в</w:t>
      </w:r>
      <w:r w:rsidR="005F33AF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стает вопрос о том, какие регионы обладают собственным </w:t>
      </w:r>
      <w:r w:rsidR="00361243">
        <w:rPr>
          <w:rFonts w:ascii="Times New Roman" w:eastAsiaTheme="minorHAnsi" w:hAnsi="Times New Roman"/>
          <w:color w:val="000000" w:themeColor="text1"/>
          <w:sz w:val="24"/>
          <w:szCs w:val="24"/>
        </w:rPr>
        <w:t>инновационным потенциалом</w:t>
      </w:r>
      <w:r w:rsidR="0077364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F33AF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для реализации новейших технологий</w:t>
      </w:r>
      <w:r w:rsidR="00EF2926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14:paraId="64A53927" w14:textId="77777777" w:rsidR="009D02A5" w:rsidRPr="006C7A31" w:rsidRDefault="009D02A5" w:rsidP="009D02A5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Многие научные работы показывают высокую значимость качества человеческого капитала для инновационной активности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и </w:t>
      </w: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для несырьевого регионального роста [</w:t>
      </w:r>
      <w:r w:rsidRPr="007C0DDE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Zemtsov et al., 2016</w:t>
      </w:r>
      <w:r w:rsidRPr="00C14568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 xml:space="preserve">; </w:t>
      </w:r>
      <w:r w:rsidRPr="007C0DDE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Горячко и др., 2021</w:t>
      </w:r>
      <w:r w:rsidRPr="00CD7029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;</w:t>
      </w:r>
      <w:r w:rsidRPr="00C14568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 xml:space="preserve"> </w:t>
      </w:r>
      <w:r w:rsidRPr="007C0DDE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Земцов, Смелов, 2018</w:t>
      </w: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]. </w:t>
      </w:r>
      <w:r w:rsidRPr="006C7A3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Чаще всего для оценки человеческого капитала в регионе исследователи используют </w:t>
      </w:r>
      <w:r w:rsidRPr="006C7A31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долю высокообразованных горожан, вовлеченных в экономическую деятельность,</w:t>
      </w:r>
      <w:r w:rsidRPr="006C7A3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предполагая, что этот индикатор в наибольшей степени представляет «креативный класс» [</w:t>
      </w:r>
      <w:r w:rsidRPr="006C7A31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Горячко и др., 2021; Земцов, 2018; Zemtsov et al., 2016; Земцов, Баринова, 2016 и др.</w:t>
      </w:r>
      <w:r w:rsidRPr="006C7A31">
        <w:rPr>
          <w:rFonts w:ascii="Times New Roman" w:eastAsiaTheme="minorHAnsi" w:hAnsi="Times New Roman"/>
          <w:color w:val="000000" w:themeColor="text1"/>
          <w:sz w:val="24"/>
          <w:szCs w:val="24"/>
        </w:rPr>
        <w:t>].</w:t>
      </w:r>
      <w:r w:rsidRPr="006C7A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18E84FB" w14:textId="57FCEC4B" w:rsidR="009D02A5" w:rsidRDefault="009D02A5" w:rsidP="009D02A5">
      <w:pPr>
        <w:pStyle w:val="ad"/>
        <w:spacing w:line="360" w:lineRule="auto"/>
        <w:ind w:firstLine="567"/>
        <w:contextualSpacing/>
        <w:jc w:val="both"/>
        <w:rPr>
          <w:color w:val="000000" w:themeColor="text1"/>
        </w:rPr>
      </w:pPr>
      <w:r w:rsidRPr="007C0DDE">
        <w:rPr>
          <w:color w:val="000000" w:themeColor="text1"/>
        </w:rPr>
        <w:t xml:space="preserve">При этом человеческий капитал показывает свою наибольшую состоятельность в сочетании с агломерационными эффектами. Похожие результаты дает исследование факторов технологического предпринимательства в период пандемии </w:t>
      </w:r>
      <w:r w:rsidRPr="007C0DDE">
        <w:rPr>
          <w:rFonts w:eastAsiaTheme="minorHAnsi"/>
          <w:color w:val="000000" w:themeColor="text1"/>
        </w:rPr>
        <w:t>[</w:t>
      </w:r>
      <w:r w:rsidRPr="007C0DDE">
        <w:rPr>
          <w:rFonts w:eastAsiaTheme="minorHAnsi"/>
          <w:i/>
          <w:iCs/>
          <w:color w:val="000000" w:themeColor="text1"/>
        </w:rPr>
        <w:t>Земцов и др., 2021</w:t>
      </w:r>
      <w:r w:rsidRPr="007C0DDE">
        <w:rPr>
          <w:rFonts w:eastAsiaTheme="minorHAnsi"/>
          <w:color w:val="000000" w:themeColor="text1"/>
        </w:rPr>
        <w:t>]</w:t>
      </w:r>
      <w:r w:rsidRPr="007C0DDE">
        <w:rPr>
          <w:color w:val="000000" w:themeColor="text1"/>
        </w:rPr>
        <w:t xml:space="preserve">: активность создания стартапов минимально снизилась в регионах с крупными агломерациями и высоким уровнем образования.  </w:t>
      </w:r>
    </w:p>
    <w:p w14:paraId="6F50A108" w14:textId="278936CD" w:rsidR="00373E14" w:rsidRPr="00B27B6E" w:rsidRDefault="00B27B6E" w:rsidP="00B27B6E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В настоящее время STEM (STEAM)</w:t>
      </w: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  <w:vertAlign w:val="superscript"/>
        </w:rPr>
        <w:footnoteReference w:id="1"/>
      </w: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считается наиболее сильной комбинацией академических направлений и методов обучения для образования общества и инновационного развития экономики, внедренной институтами и организациями всего мира [</w:t>
      </w:r>
      <w:r w:rsidRPr="007C0DDE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Soo, 2019; Deirdre, 2016</w:t>
      </w: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], а также является принятым национальным стратегическим </w:t>
      </w: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приоритетом во многих странах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373E14" w:rsidRPr="005777C9">
        <w:rPr>
          <w:rFonts w:ascii="Times New Roman" w:hAnsi="Times New Roman"/>
          <w:color w:val="000000" w:themeColor="text1"/>
          <w:sz w:val="24"/>
          <w:szCs w:val="24"/>
        </w:rPr>
        <w:t>На основе разработанной нами методики</w:t>
      </w:r>
      <w:r w:rsidR="00373E14" w:rsidRPr="005777C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2"/>
      </w:r>
      <w:r w:rsidR="00373E14" w:rsidRPr="005777C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</w:t>
      </w:r>
      <w:r w:rsidR="00373E14" w:rsidRPr="005777C9">
        <w:rPr>
          <w:rFonts w:ascii="Times New Roman" w:hAnsi="Times New Roman"/>
          <w:color w:val="000000" w:themeColor="text1"/>
          <w:sz w:val="24"/>
          <w:szCs w:val="24"/>
        </w:rPr>
        <w:t>был предложен альтернативный подход к оценке качества развития человеческого капитала и проведен анализ за 2017–2020 гг. динамики приема абитуриентов и выпуска специалистов по STEAM-направлениям подготовки кадров. Так</w:t>
      </w:r>
      <w:r w:rsidR="0074641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73E14" w:rsidRPr="005777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3E14" w:rsidRPr="005777C9">
        <w:rPr>
          <w:rFonts w:ascii="Times New Roman" w:hAnsi="Times New Roman"/>
          <w:color w:val="000000" w:themeColor="text1"/>
          <w:sz w:val="24"/>
          <w:szCs w:val="24"/>
        </w:rPr>
        <w:t>около полумиллиона человек ежегодно принимается на STEAM-направления по программам высшего профессионального образования. А по последним данным института статистики Юнеско за 2019 год доля выпуска STEAM в программах</w:t>
      </w:r>
      <w:r w:rsidR="00373E14">
        <w:rPr>
          <w:rFonts w:ascii="Times New Roman" w:hAnsi="Times New Roman"/>
          <w:color w:val="000000" w:themeColor="text1"/>
          <w:sz w:val="24"/>
          <w:szCs w:val="24"/>
        </w:rPr>
        <w:t xml:space="preserve"> ВПО</w:t>
      </w:r>
      <w:r w:rsidR="00373E14" w:rsidRPr="005777C9">
        <w:rPr>
          <w:rFonts w:ascii="Times New Roman" w:hAnsi="Times New Roman"/>
          <w:color w:val="000000" w:themeColor="text1"/>
          <w:sz w:val="24"/>
          <w:szCs w:val="24"/>
        </w:rPr>
        <w:t xml:space="preserve"> в России составляет 36%. Для сравнения: в Южной Корее – 45%, Сингапуре – 43%, Великобритании – 41%, США – 38%.</w:t>
      </w:r>
    </w:p>
    <w:p w14:paraId="5A7ECABA" w14:textId="026DD912" w:rsidR="00B86EB8" w:rsidRDefault="00B86EB8" w:rsidP="005702C0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Необходимость сфокусированной на территориальном уровне STEAM-подготовки кадров</w:t>
      </w:r>
      <w:r w:rsidR="0078391C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как политического </w:t>
      </w:r>
      <w:r w:rsidR="0078391C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инструмент</w:t>
      </w:r>
      <w:r w:rsidR="0078391C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а</w:t>
      </w:r>
      <w:r w:rsidR="0078391C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стимулирования </w:t>
      </w:r>
      <w:r w:rsidR="0078391C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регионального</w:t>
      </w:r>
      <w:r w:rsidR="0078391C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развития</w:t>
      </w: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– теоретически сложный вопрос. Для получения </w:t>
      </w:r>
      <w:r w:rsidR="007B0B94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итогового </w:t>
      </w: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ответа </w:t>
      </w:r>
      <w:r w:rsidR="005702C0">
        <w:rPr>
          <w:rFonts w:ascii="Times New Roman" w:eastAsiaTheme="minorHAnsi" w:hAnsi="Times New Roman"/>
          <w:color w:val="000000" w:themeColor="text1"/>
          <w:sz w:val="24"/>
          <w:szCs w:val="24"/>
        </w:rPr>
        <w:t>на него</w:t>
      </w:r>
      <w:r w:rsidR="002C4040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требуется проверка многих гипотез</w:t>
      </w:r>
      <w:r w:rsidR="00B900B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B900B1" w:rsidRPr="007C0DDE">
        <w:rPr>
          <w:color w:val="000000" w:themeColor="text1"/>
        </w:rPr>
        <w:t>[</w:t>
      </w:r>
      <w:r w:rsidR="00B900B1" w:rsidRPr="007C0DDE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Коломак, 2020</w:t>
      </w:r>
      <w:r w:rsidR="00B900B1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]</w:t>
      </w: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а также комплексное исследование воздействия </w:t>
      </w:r>
      <w:r w:rsidR="00C61CF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данного феномена </w:t>
      </w: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на систему региональных инноваций. Роль данного механизма практически не исследована с этой позиции</w:t>
      </w:r>
      <w:r w:rsidR="00921068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: </w:t>
      </w:r>
      <w:r w:rsidR="00FE0695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его </w:t>
      </w:r>
      <w:r w:rsidR="00921068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оценка с точки зрения влияния на технологическое предпринимательство </w:t>
      </w:r>
      <w:r w:rsidR="00C55BE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регионах России </w:t>
      </w:r>
      <w:r w:rsidR="008A4225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представлена в одной работе</w:t>
      </w:r>
      <w:r w:rsidR="00921068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921068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[</w:t>
      </w:r>
      <w:r w:rsidR="00921068" w:rsidRPr="007C0DDE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Земцов и др., 2021</w:t>
      </w:r>
      <w:r w:rsidR="00921068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]</w:t>
      </w:r>
      <w:r w:rsidR="008A4225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</w:p>
    <w:p w14:paraId="7512B590" w14:textId="5FB10AC0" w:rsidR="00970E7A" w:rsidRDefault="00881AAC" w:rsidP="00815D7C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Ц</w:t>
      </w:r>
      <w:r w:rsidR="00EF75FA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ель исследования – </w:t>
      </w:r>
      <w:r w:rsidR="00B51431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на основе данных по субъектам РФ </w:t>
      </w:r>
      <w:r w:rsidR="00EF75FA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провести ряд </w:t>
      </w:r>
      <w:r w:rsidR="00DC363F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эконометрических </w:t>
      </w:r>
      <w:r w:rsidR="00EF75FA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оценок, позволяющих сделать выводы относительно роли </w:t>
      </w: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фактора </w:t>
      </w: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STEM</w:t>
      </w:r>
      <w:r w:rsidR="00B51431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(</w:t>
      </w: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STEAM</w:t>
      </w: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)</w:t>
      </w:r>
      <w:r w:rsidR="00FE0695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FE0695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в развитии региональных инноваций</w:t>
      </w:r>
      <w:r w:rsidR="00FE0695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Основной проверяемой гипотезой является то, что </w:t>
      </w:r>
      <w:r w:rsidR="009B3369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доля выпускников в системе профессиональной подготовки кадров по профилю STEAM</w:t>
      </w:r>
      <w:r w:rsidR="009B3369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как и </w:t>
      </w: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к</w:t>
      </w: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оличество STEM-вакансий</w:t>
      </w:r>
      <w:r w:rsidRPr="007C0DDE">
        <w:rPr>
          <w:rFonts w:ascii="Times New Roman" w:eastAsiaTheme="minorHAnsi" w:hAnsi="Times New Roman"/>
          <w:color w:val="000000" w:themeColor="text1"/>
          <w:vertAlign w:val="superscript"/>
        </w:rPr>
        <w:footnoteReference w:id="3"/>
      </w: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в расчете на 1000 открытых вакансий в регионе</w:t>
      </w:r>
      <w:r w:rsidR="009B3369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B51431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являются</w:t>
      </w:r>
      <w:r w:rsidR="007B2229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значимыми факторами</w:t>
      </w:r>
      <w:r w:rsidR="00FE0695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FE0695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с точки зрения </w:t>
      </w:r>
      <w:r w:rsidR="00FE0695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роста </w:t>
      </w:r>
      <w:r w:rsidR="00FE0695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региональной инновационной производительности.</w:t>
      </w:r>
      <w:r w:rsidR="00FE0695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DC363F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Речь идет о</w:t>
      </w:r>
      <w:r w:rsidR="007B2229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DC363F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вкладе в показатели </w:t>
      </w:r>
      <w:r w:rsidR="00875824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эффективности </w:t>
      </w:r>
      <w:r w:rsidR="00DC363F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системы</w:t>
      </w:r>
      <w:r w:rsidR="00195C13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региональных инноваций</w:t>
      </w:r>
      <w:r w:rsidR="00DC363F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, такие как</w:t>
      </w:r>
      <w:r w:rsidR="00D41C9E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195C13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публикационн</w:t>
      </w:r>
      <w:r w:rsidR="00195C13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ая</w:t>
      </w:r>
      <w:r w:rsidR="00195C13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195C13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результативность</w:t>
      </w:r>
      <w:r w:rsidR="00195C13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ученых и изобретателей в зарубежных и отечественных журналах</w:t>
      </w:r>
      <w:r w:rsidR="009B3369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091986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(</w:t>
      </w:r>
      <w:r w:rsidR="00091986" w:rsidRPr="007C0DDE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val="en-US"/>
        </w:rPr>
        <w:t>Innov</w:t>
      </w:r>
      <w:r w:rsidR="00091986" w:rsidRPr="007C0DDE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1</w:t>
      </w:r>
      <w:r w:rsidR="00091986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) </w:t>
      </w:r>
      <w:r w:rsidR="009B3369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и </w:t>
      </w:r>
      <w:r w:rsidR="009B3369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патентная интенсивность</w:t>
      </w:r>
      <w:r w:rsidR="00091986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(</w:t>
      </w:r>
      <w:r w:rsidR="00091986" w:rsidRPr="007C0DDE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val="en-US"/>
        </w:rPr>
        <w:t>Innov</w:t>
      </w:r>
      <w:r w:rsidR="00091986" w:rsidRPr="007C0DDE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2</w:t>
      </w:r>
      <w:r w:rsidR="00091986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)</w:t>
      </w:r>
      <w:r w:rsidR="00A35EBA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  <w:r w:rsidR="002D3FA7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Нами, как и авторами исследования [</w:t>
      </w:r>
      <w:r w:rsidR="002D3FA7" w:rsidRPr="007C0DDE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Zemtsov et al., 2016</w:t>
      </w:r>
      <w:r w:rsidR="002D3FA7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], вводится предпосылка о том, что число потенциально коммерциализируемых патентов, или инновационная производительность, предполагает, что все патенты могут в конечном счете </w:t>
      </w:r>
      <w:r w:rsidR="002D3FA7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воплотиться в новые продукты (зависимой переменной выступает число потенциально коммерциализируемых патентов на единицу экономически активного городского населения). В качестве показателя публикационной результативности – другой зависимой переменной, отражающей креативные возможности региона по созданию инноваций в будущем –</w:t>
      </w:r>
      <w:r w:rsidR="002566E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2D3FA7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число статей, опубликованных в журналах, индексируемых в Web of Science, </w:t>
      </w:r>
      <w:r w:rsidR="002D3FA7" w:rsidRPr="007C0DDE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Scopus</w:t>
      </w:r>
      <w:r w:rsidR="002D3FA7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 РИНЦ, в расчете на единицу выполненных научных исследований и разработок. </w:t>
      </w:r>
    </w:p>
    <w:p w14:paraId="4DE2DBEB" w14:textId="11DD6259" w:rsidR="00DF6C98" w:rsidRPr="007C0DDE" w:rsidRDefault="002D3FA7" w:rsidP="00815D7C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Другая задача </w:t>
      </w:r>
      <w:r w:rsidR="00815D7C">
        <w:rPr>
          <w:rFonts w:ascii="Times New Roman" w:eastAsiaTheme="minorHAnsi" w:hAnsi="Times New Roman"/>
          <w:color w:val="000000" w:themeColor="text1"/>
          <w:sz w:val="24"/>
          <w:szCs w:val="24"/>
        </w:rPr>
        <w:t>исследования состоит в</w:t>
      </w: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сравнительн</w:t>
      </w:r>
      <w:r w:rsidR="00815D7C">
        <w:rPr>
          <w:rFonts w:ascii="Times New Roman" w:eastAsiaTheme="minorHAnsi" w:hAnsi="Times New Roman"/>
          <w:color w:val="000000" w:themeColor="text1"/>
          <w:sz w:val="24"/>
          <w:szCs w:val="24"/>
        </w:rPr>
        <w:t>ой</w:t>
      </w: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оценк</w:t>
      </w:r>
      <w:r w:rsidR="00815D7C">
        <w:rPr>
          <w:rFonts w:ascii="Times New Roman" w:eastAsiaTheme="minorHAnsi" w:hAnsi="Times New Roman"/>
          <w:color w:val="000000" w:themeColor="text1"/>
          <w:sz w:val="24"/>
          <w:szCs w:val="24"/>
        </w:rPr>
        <w:t>е</w:t>
      </w:r>
      <w:r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эффективности факторов человеческого капитала.</w:t>
      </w:r>
    </w:p>
    <w:p w14:paraId="0CB6C4D8" w14:textId="2AE1A02B" w:rsidR="00600819" w:rsidRPr="007C0DDE" w:rsidRDefault="00D14626" w:rsidP="00581086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В</w:t>
      </w:r>
      <w:r w:rsidR="005525C6">
        <w:rPr>
          <w:rFonts w:ascii="Times New Roman" w:eastAsiaTheme="minorHAnsi" w:hAnsi="Times New Roman"/>
          <w:color w:val="000000" w:themeColor="text1"/>
          <w:sz w:val="24"/>
          <w:szCs w:val="24"/>
        </w:rPr>
        <w:t>зята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я за основу</w:t>
      </w:r>
      <w:r w:rsidR="00600819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модель с фиксированными </w:t>
      </w:r>
      <w:r w:rsidR="00600819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региональными </w:t>
      </w:r>
      <w:r w:rsidR="00600819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эффектами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имеет</w:t>
      </w:r>
      <w:r w:rsidR="00600819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вид:</w:t>
      </w:r>
    </w:p>
    <w:p w14:paraId="48F2CAA3" w14:textId="6BD06BD9" w:rsidR="00600819" w:rsidRPr="007C0DDE" w:rsidRDefault="00091986" w:rsidP="000048DF">
      <w:pPr>
        <w:spacing w:after="0" w:line="360" w:lineRule="auto"/>
        <w:ind w:firstLine="709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m:oMath>
        <m:func>
          <m:funcPr>
            <m:ctrlPr>
              <w:rPr>
                <w:rFonts w:ascii="Cambria Math" w:eastAsiaTheme="minorHAnsi" w:hAnsi="Cambria Math"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/>
                <w:color w:val="000000" w:themeColor="text1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HAnsi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color w:val="000000" w:themeColor="text1"/>
                        <w:sz w:val="24"/>
                        <w:szCs w:val="24"/>
                      </w:rPr>
                      <m:t>Innov</m:t>
                    </m:r>
                  </m:e>
                  <m:sub>
                    <m:r>
                      <w:rPr>
                        <w:rFonts w:ascii="Cambria Math" w:eastAsiaTheme="minorHAnsi" w:hAnsi="Cambria Math"/>
                        <w:color w:val="000000" w:themeColor="text1"/>
                        <w:sz w:val="24"/>
                        <w:szCs w:val="24"/>
                      </w:rPr>
                      <m:t>i,t</m:t>
                    </m:r>
                  </m:sub>
                </m:sSub>
              </m:e>
            </m:d>
          </m:e>
        </m:func>
        <m:r>
          <w:rPr>
            <w:rFonts w:ascii="Cambria Math" w:eastAsiaTheme="minorHAnsi" w:hAnsi="Cambria Math"/>
            <w:color w:val="000000" w:themeColor="text1"/>
            <w:sz w:val="24"/>
            <w:szCs w:val="24"/>
          </w:rPr>
          <m:t>=α+</m:t>
        </m:r>
        <m:sSub>
          <m:sSubPr>
            <m:ctrlPr>
              <w:rPr>
                <w:rFonts w:ascii="Cambria Math" w:eastAsiaTheme="minorHAnsi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/>
                <w:color w:val="000000" w:themeColor="text1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HAnsi" w:hAnsi="Cambria Math"/>
                <w:color w:val="000000" w:themeColor="text1"/>
                <w:sz w:val="24"/>
                <w:szCs w:val="24"/>
              </w:rPr>
              <m:t>1</m:t>
            </m:r>
          </m:sub>
        </m:sSub>
        <m:func>
          <m:funcPr>
            <m:ctrlPr>
              <w:rPr>
                <w:rFonts w:ascii="Cambria Math" w:eastAsiaTheme="minorHAnsi" w:hAnsi="Cambria Math"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/>
                <w:color w:val="000000" w:themeColor="text1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HAnsi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color w:val="000000" w:themeColor="text1"/>
                        <w:sz w:val="24"/>
                        <w:szCs w:val="24"/>
                      </w:rPr>
                      <m:t>Hum</m:t>
                    </m:r>
                    <m:r>
                      <w:rPr>
                        <w:rFonts w:ascii="Cambria Math" w:eastAsiaTheme="minorHAnsi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m:t>Cap</m:t>
                    </m:r>
                  </m:e>
                  <m:sub>
                    <m:r>
                      <w:rPr>
                        <w:rFonts w:ascii="Cambria Math" w:eastAsiaTheme="minorHAnsi" w:hAnsi="Cambria Math"/>
                        <w:color w:val="000000" w:themeColor="text1"/>
                        <w:sz w:val="24"/>
                        <w:szCs w:val="24"/>
                      </w:rPr>
                      <m:t>i,t</m:t>
                    </m:r>
                  </m:sub>
                </m:sSub>
              </m:e>
            </m:d>
          </m:e>
        </m:func>
        <m:r>
          <w:rPr>
            <w:rFonts w:ascii="Cambria Math" w:eastAsiaTheme="minorHAnsi" w:hAnsi="Cambria Math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Theme="minorHAnsi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/>
                <w:color w:val="000000" w:themeColor="text1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HAnsi" w:hAnsi="Cambria Math"/>
                <w:color w:val="000000" w:themeColor="text1"/>
                <w:sz w:val="24"/>
                <w:szCs w:val="24"/>
              </w:rPr>
              <m:t>2</m:t>
            </m:r>
          </m:sub>
        </m:sSub>
        <m:func>
          <m:funcPr>
            <m:ctrlPr>
              <w:rPr>
                <w:rFonts w:ascii="Cambria Math" w:eastAsiaTheme="minorHAnsi" w:hAnsi="Cambria Math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/>
                <w:color w:val="000000" w:themeColor="text1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HAnsi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color w:val="000000" w:themeColor="text1"/>
                        <w:sz w:val="24"/>
                        <w:szCs w:val="24"/>
                      </w:rPr>
                      <m:t>Agglom</m:t>
                    </m:r>
                  </m:e>
                  <m:sub>
                    <m:r>
                      <w:rPr>
                        <w:rFonts w:ascii="Cambria Math" w:eastAsiaTheme="minorHAnsi" w:hAnsi="Cambria Math"/>
                        <w:color w:val="000000" w:themeColor="text1"/>
                        <w:sz w:val="24"/>
                        <w:szCs w:val="24"/>
                      </w:rPr>
                      <m:t>i,t</m:t>
                    </m:r>
                  </m:sub>
                </m:sSub>
              </m:e>
            </m:d>
          </m:e>
        </m:func>
        <m:r>
          <w:rPr>
            <w:rFonts w:ascii="Cambria Math" w:eastAsiaTheme="minorHAnsi" w:hAnsi="Cambria Math"/>
            <w:color w:val="000000" w:themeColor="text1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Theme="minorHAnsi" w:hAnsi="Cambria Math"/>
            <w:color w:val="000000" w:themeColor="text1"/>
            <w:sz w:val="24"/>
            <w:szCs w:val="24"/>
            <w:lang w:val="en-US"/>
          </w:rPr>
          <m:t>X</m:t>
        </m:r>
        <m:r>
          <w:rPr>
            <w:rFonts w:ascii="Cambria Math" w:eastAsiaTheme="minorHAnsi" w:hAnsi="Cambria Math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Theme="minorHAnsi" w:hAnsi="Cambria Math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/>
                <w:color w:val="000000" w:themeColor="text1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Theme="minorHAnsi" w:hAnsi="Cambria Math"/>
                <w:color w:val="000000" w:themeColor="text1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Theme="minorHAnsi" w:hAnsi="Cambria Math"/>
                <w:color w:val="000000" w:themeColor="text1"/>
                <w:sz w:val="24"/>
                <w:szCs w:val="24"/>
              </w:rPr>
              <m:t>,</m:t>
            </m:r>
            <m:r>
              <w:rPr>
                <w:rFonts w:ascii="Cambria Math" w:eastAsiaTheme="minorHAnsi" w:hAnsi="Cambria Math"/>
                <w:color w:val="000000" w:themeColor="text1"/>
                <w:sz w:val="24"/>
                <w:szCs w:val="24"/>
                <w:lang w:val="en-US"/>
              </w:rPr>
              <m:t>t</m:t>
            </m:r>
          </m:sub>
        </m:sSub>
      </m:oMath>
      <w:r w:rsidR="006044FB" w:rsidRPr="007C0DDE">
        <w:rPr>
          <w:rFonts w:ascii="Times New Roman" w:eastAsiaTheme="minorEastAsia" w:hAnsi="Times New Roman"/>
          <w:iCs/>
          <w:color w:val="000000" w:themeColor="text1"/>
          <w:sz w:val="24"/>
          <w:szCs w:val="24"/>
        </w:rPr>
        <w:t>,</w:t>
      </w:r>
    </w:p>
    <w:p w14:paraId="556E2D4C" w14:textId="440CB683" w:rsidR="006044FB" w:rsidRPr="007C0DDE" w:rsidRDefault="00600819" w:rsidP="000048DF">
      <w:pPr>
        <w:spacing w:after="0" w:line="360" w:lineRule="auto"/>
        <w:ind w:firstLine="709"/>
        <w:jc w:val="both"/>
        <w:rPr>
          <w:color w:val="000000" w:themeColor="text1"/>
        </w:rPr>
      </w:pPr>
      <w:r w:rsidRPr="007C0DDE">
        <w:rPr>
          <w:rFonts w:ascii="Times New Roman" w:hAnsi="Times New Roman"/>
          <w:color w:val="000000" w:themeColor="text1"/>
          <w:sz w:val="24"/>
          <w:szCs w:val="24"/>
        </w:rPr>
        <w:t xml:space="preserve">где: </w:t>
      </w:r>
      <w:r w:rsidRPr="007C0DDE">
        <w:rPr>
          <w:rFonts w:ascii="Times New Roman" w:hAnsi="Times New Roman"/>
          <w:i/>
          <w:iCs/>
          <w:color w:val="000000" w:themeColor="text1"/>
          <w:sz w:val="24"/>
          <w:szCs w:val="24"/>
        </w:rPr>
        <w:t>i</w:t>
      </w:r>
      <w:r w:rsidRPr="007C0DDE">
        <w:rPr>
          <w:rFonts w:ascii="Times New Roman" w:hAnsi="Times New Roman"/>
          <w:color w:val="000000" w:themeColor="text1"/>
          <w:sz w:val="24"/>
          <w:szCs w:val="24"/>
        </w:rPr>
        <w:t xml:space="preserve"> — регион России в период </w:t>
      </w:r>
      <w:r w:rsidRPr="007C0DDE">
        <w:rPr>
          <w:rFonts w:ascii="Times New Roman" w:hAnsi="Times New Roman"/>
          <w:i/>
          <w:iCs/>
          <w:color w:val="000000" w:themeColor="text1"/>
          <w:sz w:val="24"/>
          <w:szCs w:val="24"/>
        </w:rPr>
        <w:t>t</w:t>
      </w:r>
      <w:r w:rsidR="006044FB" w:rsidRPr="007C0DDE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DF6C98" w:rsidRPr="007C0D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C0DDE">
        <w:rPr>
          <w:rFonts w:ascii="Times New Roman" w:hAnsi="Times New Roman"/>
          <w:i/>
          <w:iCs/>
          <w:color w:val="000000" w:themeColor="text1"/>
          <w:sz w:val="24"/>
          <w:szCs w:val="24"/>
        </w:rPr>
        <w:t>Hu</w:t>
      </w:r>
      <w:r w:rsidR="00DF6C98" w:rsidRPr="007C0DDE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m</w:t>
      </w:r>
      <w:r w:rsidRPr="007C0DDE">
        <w:rPr>
          <w:rFonts w:ascii="Times New Roman" w:hAnsi="Times New Roman"/>
          <w:i/>
          <w:iCs/>
          <w:color w:val="000000" w:themeColor="text1"/>
          <w:sz w:val="24"/>
          <w:szCs w:val="24"/>
        </w:rPr>
        <w:t>Cap</w:t>
      </w:r>
      <w:r w:rsidRPr="007C0DDE">
        <w:rPr>
          <w:rFonts w:ascii="Times New Roman" w:hAnsi="Times New Roman"/>
          <w:color w:val="000000" w:themeColor="text1"/>
          <w:sz w:val="24"/>
          <w:szCs w:val="24"/>
        </w:rPr>
        <w:t xml:space="preserve"> — индикаторы человеческого капитала</w:t>
      </w:r>
      <w:r w:rsidR="006044FB" w:rsidRPr="007C0DDE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7C0DDE">
        <w:rPr>
          <w:rFonts w:ascii="Times New Roman" w:hAnsi="Times New Roman"/>
          <w:i/>
          <w:iCs/>
          <w:color w:val="000000" w:themeColor="text1"/>
          <w:sz w:val="24"/>
          <w:szCs w:val="24"/>
        </w:rPr>
        <w:t>Agglom</w:t>
      </w:r>
      <w:r w:rsidRPr="007C0DDE">
        <w:rPr>
          <w:rFonts w:ascii="Times New Roman" w:hAnsi="Times New Roman"/>
          <w:color w:val="000000" w:themeColor="text1"/>
          <w:sz w:val="24"/>
          <w:szCs w:val="24"/>
        </w:rPr>
        <w:t xml:space="preserve"> — индикаторы агломерационных эффектов. </w:t>
      </w:r>
      <w:r w:rsidR="006044FB" w:rsidRPr="007C0DDE">
        <w:rPr>
          <w:rFonts w:ascii="Times New Roman" w:hAnsi="Times New Roman"/>
          <w:i/>
          <w:iCs/>
          <w:color w:val="000000" w:themeColor="text1"/>
          <w:sz w:val="24"/>
          <w:szCs w:val="24"/>
        </w:rPr>
        <w:t>X</w:t>
      </w:r>
      <w:r w:rsidR="006044FB" w:rsidRPr="007C0DDE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6044FB" w:rsidRPr="007C0DDE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дополнительный </w:t>
      </w:r>
      <w:r w:rsidR="006044FB" w:rsidRPr="007C0DDE">
        <w:rPr>
          <w:rFonts w:ascii="Times New Roman" w:hAnsi="Times New Roman"/>
          <w:color w:val="000000" w:themeColor="text1"/>
          <w:sz w:val="24"/>
          <w:szCs w:val="24"/>
        </w:rPr>
        <w:t xml:space="preserve">набор переменных, которые могут браться в расчет </w:t>
      </w:r>
      <w:r w:rsidR="006044FB" w:rsidRPr="007C0DDE">
        <w:rPr>
          <w:rFonts w:ascii="Times New Roman" w:hAnsi="Times New Roman"/>
          <w:color w:val="000000" w:themeColor="text1"/>
          <w:sz w:val="24"/>
          <w:szCs w:val="24"/>
        </w:rPr>
        <w:t>для</w:t>
      </w:r>
      <w:r w:rsidR="006044FB" w:rsidRPr="007C0DDE">
        <w:rPr>
          <w:rFonts w:ascii="Times New Roman" w:hAnsi="Times New Roman"/>
          <w:color w:val="000000" w:themeColor="text1"/>
          <w:sz w:val="24"/>
          <w:szCs w:val="24"/>
        </w:rPr>
        <w:t xml:space="preserve"> выявлени</w:t>
      </w:r>
      <w:r w:rsidR="006044FB" w:rsidRPr="007C0DDE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6044FB" w:rsidRPr="007C0DDE">
        <w:rPr>
          <w:rFonts w:ascii="Times New Roman" w:hAnsi="Times New Roman"/>
          <w:color w:val="000000" w:themeColor="text1"/>
          <w:sz w:val="24"/>
          <w:szCs w:val="24"/>
        </w:rPr>
        <w:t xml:space="preserve"> межрегиональных различий в </w:t>
      </w:r>
      <w:r w:rsidR="006044FB" w:rsidRPr="007C0DDE">
        <w:rPr>
          <w:rFonts w:ascii="Times New Roman" w:hAnsi="Times New Roman"/>
          <w:color w:val="000000" w:themeColor="text1"/>
          <w:sz w:val="24"/>
          <w:szCs w:val="24"/>
        </w:rPr>
        <w:t xml:space="preserve">инновационной </w:t>
      </w:r>
      <w:r w:rsidR="006044FB" w:rsidRPr="007C0DDE">
        <w:rPr>
          <w:rFonts w:ascii="Times New Roman" w:hAnsi="Times New Roman"/>
          <w:color w:val="000000" w:themeColor="text1"/>
          <w:sz w:val="24"/>
          <w:szCs w:val="24"/>
        </w:rPr>
        <w:t>производительности</w:t>
      </w:r>
      <w:r w:rsidR="00454E0F" w:rsidRPr="007C0DDE">
        <w:rPr>
          <w:rFonts w:ascii="Times New Roman" w:hAnsi="Times New Roman"/>
          <w:color w:val="000000" w:themeColor="text1"/>
          <w:sz w:val="24"/>
          <w:szCs w:val="24"/>
        </w:rPr>
        <w:t xml:space="preserve">, такие как затраты на научные исследования и разработки различных </w:t>
      </w:r>
      <w:r w:rsidR="00B90915" w:rsidRPr="007C0DDE">
        <w:rPr>
          <w:rFonts w:ascii="Times New Roman" w:hAnsi="Times New Roman"/>
          <w:color w:val="000000" w:themeColor="text1"/>
          <w:sz w:val="24"/>
          <w:szCs w:val="24"/>
        </w:rPr>
        <w:t>типов</w:t>
      </w:r>
      <w:r w:rsidR="00454E0F" w:rsidRPr="007C0DDE">
        <w:rPr>
          <w:rFonts w:ascii="Times New Roman" w:hAnsi="Times New Roman"/>
          <w:color w:val="000000" w:themeColor="text1"/>
          <w:sz w:val="24"/>
          <w:szCs w:val="24"/>
        </w:rPr>
        <w:t>, индикаторы потенциальных перетоков знаний</w:t>
      </w:r>
      <w:r w:rsidR="00B90915" w:rsidRPr="007C0DDE">
        <w:rPr>
          <w:color w:val="000000" w:themeColor="text1"/>
        </w:rPr>
        <w:t xml:space="preserve"> </w:t>
      </w:r>
      <w:r w:rsidR="00B90915" w:rsidRPr="007C0DDE">
        <w:rPr>
          <w:rFonts w:ascii="Times New Roman" w:eastAsiaTheme="minorHAnsi" w:hAnsi="Times New Roman"/>
          <w:color w:val="000000" w:themeColor="text1"/>
          <w:sz w:val="24"/>
          <w:szCs w:val="24"/>
        </w:rPr>
        <w:t>и др.</w:t>
      </w:r>
    </w:p>
    <w:p w14:paraId="7688AFBB" w14:textId="3D337D1F" w:rsidR="00600819" w:rsidRPr="007C0DDE" w:rsidRDefault="000F3C77" w:rsidP="0058108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проверки качества модели </w:t>
      </w:r>
      <w:r w:rsidRPr="000F3C77">
        <w:rPr>
          <w:rFonts w:ascii="Times New Roman" w:hAnsi="Times New Roman"/>
          <w:color w:val="000000" w:themeColor="text1"/>
          <w:sz w:val="24"/>
          <w:szCs w:val="24"/>
        </w:rPr>
        <w:t xml:space="preserve">были применены F-, LM-тесты и тест Хаусмана. </w:t>
      </w:r>
      <w:r w:rsidR="00600819" w:rsidRPr="007C0DDE">
        <w:rPr>
          <w:rFonts w:ascii="Times New Roman" w:hAnsi="Times New Roman"/>
          <w:color w:val="000000" w:themeColor="text1"/>
          <w:sz w:val="24"/>
          <w:szCs w:val="24"/>
        </w:rPr>
        <w:t>Поскольку каждый фактор был выражен не одной переменной, потребовалась тщательная проверка на мультиколлинеарность с помощью матрицы попарных корреляций.</w:t>
      </w:r>
    </w:p>
    <w:p w14:paraId="2AD21486" w14:textId="12EBD6A4" w:rsidR="00D80E21" w:rsidRPr="007C0DDE" w:rsidRDefault="006E70B7" w:rsidP="009D0380">
      <w:pPr>
        <w:pStyle w:val="ad"/>
        <w:spacing w:line="360" w:lineRule="auto"/>
        <w:ind w:firstLine="567"/>
        <w:contextualSpacing/>
        <w:jc w:val="both"/>
        <w:rPr>
          <w:color w:val="000000" w:themeColor="text1"/>
        </w:rPr>
      </w:pPr>
      <w:r w:rsidRPr="007C0DDE">
        <w:rPr>
          <w:color w:val="000000" w:themeColor="text1"/>
        </w:rPr>
        <w:t>Проведенн</w:t>
      </w:r>
      <w:r w:rsidR="006A41EA" w:rsidRPr="007C0DDE">
        <w:rPr>
          <w:color w:val="000000" w:themeColor="text1"/>
        </w:rPr>
        <w:t xml:space="preserve">ый анализ и полученные оценки </w:t>
      </w:r>
      <w:r w:rsidRPr="007C0DDE">
        <w:rPr>
          <w:color w:val="000000" w:themeColor="text1"/>
        </w:rPr>
        <w:t>позволя</w:t>
      </w:r>
      <w:r w:rsidR="006A41EA" w:rsidRPr="007C0DDE">
        <w:rPr>
          <w:color w:val="000000" w:themeColor="text1"/>
        </w:rPr>
        <w:t>ю</w:t>
      </w:r>
      <w:r w:rsidRPr="007C0DDE">
        <w:rPr>
          <w:color w:val="000000" w:themeColor="text1"/>
        </w:rPr>
        <w:t xml:space="preserve">т сделать ряд </w:t>
      </w:r>
      <w:r w:rsidR="00735509" w:rsidRPr="007C0DDE">
        <w:rPr>
          <w:color w:val="000000" w:themeColor="text1"/>
        </w:rPr>
        <w:t xml:space="preserve">важных </w:t>
      </w:r>
      <w:r w:rsidRPr="007C0DDE">
        <w:rPr>
          <w:color w:val="000000" w:themeColor="text1"/>
        </w:rPr>
        <w:t>выводов</w:t>
      </w:r>
      <w:r w:rsidR="00D80E21" w:rsidRPr="007C0DDE">
        <w:rPr>
          <w:color w:val="000000" w:themeColor="text1"/>
        </w:rPr>
        <w:t>:</w:t>
      </w:r>
    </w:p>
    <w:p w14:paraId="65B77642" w14:textId="77777777" w:rsidR="00A524A7" w:rsidRPr="007C0DDE" w:rsidRDefault="00A524A7" w:rsidP="00A524A7">
      <w:pPr>
        <w:pStyle w:val="ad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7C0DDE">
        <w:rPr>
          <w:color w:val="000000" w:themeColor="text1"/>
        </w:rPr>
        <w:t xml:space="preserve">Необходимы меры по воспроизводству и привлечению человеческого капитала в города, будь то мегаполис или обычный центр. </w:t>
      </w:r>
    </w:p>
    <w:p w14:paraId="078698B4" w14:textId="70A1D98F" w:rsidR="001C1F64" w:rsidRPr="007C0DDE" w:rsidRDefault="001C1F64" w:rsidP="001C1F64">
      <w:pPr>
        <w:pStyle w:val="ad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7C0DDE">
        <w:rPr>
          <w:color w:val="000000" w:themeColor="text1"/>
        </w:rPr>
        <w:t xml:space="preserve">Доля </w:t>
      </w:r>
      <w:r w:rsidRPr="007C0DDE">
        <w:rPr>
          <w:color w:val="000000" w:themeColor="text1"/>
          <w:lang w:val="en-US"/>
        </w:rPr>
        <w:t>STEAM</w:t>
      </w:r>
      <w:r w:rsidRPr="007C0DDE">
        <w:rPr>
          <w:color w:val="000000" w:themeColor="text1"/>
        </w:rPr>
        <w:t xml:space="preserve">-выпускников в России ниже, чем в развитых странах и устойчиво снижается в ряде регионов, при этом больше половины регионов приняли на себя удар коронакризиса, значительно изменившего тенденции </w:t>
      </w:r>
      <w:r w:rsidRPr="007C0DDE">
        <w:rPr>
          <w:color w:val="000000" w:themeColor="text1"/>
        </w:rPr>
        <w:t xml:space="preserve">качества их </w:t>
      </w:r>
      <w:r w:rsidRPr="007C0DDE">
        <w:rPr>
          <w:color w:val="000000" w:themeColor="text1"/>
        </w:rPr>
        <w:t>образовани</w:t>
      </w:r>
      <w:r w:rsidRPr="007C0DDE">
        <w:rPr>
          <w:color w:val="000000" w:themeColor="text1"/>
        </w:rPr>
        <w:t>я</w:t>
      </w:r>
      <w:r w:rsidRPr="007C0DDE">
        <w:rPr>
          <w:color w:val="000000" w:themeColor="text1"/>
        </w:rPr>
        <w:t>.</w:t>
      </w:r>
    </w:p>
    <w:p w14:paraId="738BAE5C" w14:textId="741DF4AD" w:rsidR="00220582" w:rsidRPr="00F34E3F" w:rsidRDefault="00A524A7" w:rsidP="00E96B31">
      <w:pPr>
        <w:pStyle w:val="ad"/>
        <w:numPr>
          <w:ilvl w:val="0"/>
          <w:numId w:val="11"/>
        </w:numPr>
        <w:spacing w:line="360" w:lineRule="auto"/>
        <w:jc w:val="both"/>
      </w:pPr>
      <w:r w:rsidRPr="007C0DDE">
        <w:rPr>
          <w:color w:val="000000" w:themeColor="text1"/>
        </w:rPr>
        <w:t>Требуется</w:t>
      </w:r>
      <w:r w:rsidR="001C1F64" w:rsidRPr="007C0DDE">
        <w:rPr>
          <w:color w:val="000000" w:themeColor="text1"/>
        </w:rPr>
        <w:t xml:space="preserve"> увеличение доли выпускников STE</w:t>
      </w:r>
      <w:r w:rsidR="001C1F64" w:rsidRPr="007C0DDE">
        <w:rPr>
          <w:color w:val="000000" w:themeColor="text1"/>
          <w:lang w:val="en-US"/>
        </w:rPr>
        <w:t>A</w:t>
      </w:r>
      <w:r w:rsidR="001C1F64" w:rsidRPr="007C0DDE">
        <w:rPr>
          <w:color w:val="000000" w:themeColor="text1"/>
        </w:rPr>
        <w:t>M специальностей</w:t>
      </w:r>
      <w:r w:rsidRPr="007C0DDE">
        <w:rPr>
          <w:color w:val="000000" w:themeColor="text1"/>
        </w:rPr>
        <w:t>, что возможно реализовать за счет увеличения доли бюджетных мест для STEAM-специальностей либо за счет внедрения бесплатного первого профобразования</w:t>
      </w:r>
      <w:r w:rsidR="00784855">
        <w:rPr>
          <w:color w:val="000000" w:themeColor="text1"/>
        </w:rPr>
        <w:t>.</w:t>
      </w:r>
    </w:p>
    <w:sectPr w:rsidR="00220582" w:rsidRPr="00F34E3F" w:rsidSect="00DC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1FA8" w14:textId="77777777" w:rsidR="00310DE6" w:rsidRDefault="00310DE6" w:rsidP="000531E6">
      <w:pPr>
        <w:spacing w:after="0" w:line="240" w:lineRule="auto"/>
      </w:pPr>
      <w:r>
        <w:separator/>
      </w:r>
    </w:p>
  </w:endnote>
  <w:endnote w:type="continuationSeparator" w:id="0">
    <w:p w14:paraId="63771DEE" w14:textId="77777777" w:rsidR="00310DE6" w:rsidRDefault="00310DE6" w:rsidP="0005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tipur OT">
    <w:altName w:val="Mangal"/>
    <w:charset w:val="00"/>
    <w:family w:val="auto"/>
    <w:pitch w:val="variable"/>
    <w:sig w:usb0="8000802F" w:usb1="1000204A" w:usb2="00000000" w:usb3="00000000" w:csb0="00000001" w:csb1="00000000"/>
  </w:font>
  <w:font w:name="Clarendon Indologique">
    <w:altName w:val="Cambria"/>
    <w:panose1 w:val="00000000000000000000"/>
    <w:charset w:val="00"/>
    <w:family w:val="roman"/>
    <w:notTrueType/>
    <w:pitch w:val="variable"/>
    <w:sig w:usb0="E00002FF" w:usb1="500061FF" w:usb2="00000010" w:usb3="00000000" w:csb0="0000019F" w:csb1="00000000"/>
  </w:font>
  <w:font w:name="Charter Indologique">
    <w:altName w:val="Cambria"/>
    <w:panose1 w:val="00000000000000000000"/>
    <w:charset w:val="00"/>
    <w:family w:val="roman"/>
    <w:notTrueType/>
    <w:pitch w:val="variable"/>
    <w:sig w:usb0="800002F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E6D4" w14:textId="77777777" w:rsidR="00310DE6" w:rsidRDefault="00310DE6" w:rsidP="000531E6">
      <w:pPr>
        <w:spacing w:after="0" w:line="240" w:lineRule="auto"/>
      </w:pPr>
      <w:r>
        <w:separator/>
      </w:r>
    </w:p>
  </w:footnote>
  <w:footnote w:type="continuationSeparator" w:id="0">
    <w:p w14:paraId="632C6D83" w14:textId="77777777" w:rsidR="00310DE6" w:rsidRDefault="00310DE6" w:rsidP="000531E6">
      <w:pPr>
        <w:spacing w:after="0" w:line="240" w:lineRule="auto"/>
      </w:pPr>
      <w:r>
        <w:continuationSeparator/>
      </w:r>
    </w:p>
  </w:footnote>
  <w:footnote w:id="1">
    <w:p w14:paraId="09EA99C6" w14:textId="77777777" w:rsidR="00B27B6E" w:rsidRPr="0091208B" w:rsidRDefault="00B27B6E" w:rsidP="00B27B6E">
      <w:pPr>
        <w:pStyle w:val="a9"/>
      </w:pPr>
      <w:r>
        <w:rPr>
          <w:rStyle w:val="ab"/>
        </w:rPr>
        <w:footnoteRef/>
      </w:r>
      <w:r>
        <w:t xml:space="preserve"> Изначально STEM (от англ. Science, Technology, Engineering and Mathematics) – естественные науки, технологии, инженерия и математика – термин, используемый в США для общего обозначения наиболее стратегически важных академических дисциплин. STEAM (от англ. Science, Technology, Engineering, Arts and Mathematics) – естественные науки, технологии, инженерия, гуманитарные науки (искусство) и математика. При этом под «Arts» следует понимать широкий спектр гуманитарных направлений.</w:t>
      </w:r>
    </w:p>
  </w:footnote>
  <w:footnote w:id="2">
    <w:p w14:paraId="033EAFBD" w14:textId="77777777" w:rsidR="00373E14" w:rsidRDefault="00373E14" w:rsidP="00373E14">
      <w:pPr>
        <w:pStyle w:val="a9"/>
      </w:pPr>
      <w:r w:rsidRPr="00951D3A">
        <w:rPr>
          <w:vertAlign w:val="superscript"/>
        </w:rPr>
        <w:footnoteRef/>
      </w:r>
      <w:r>
        <w:t xml:space="preserve"> З</w:t>
      </w:r>
      <w:r w:rsidRPr="00B058DA">
        <w:t>а основу определения нужных квалификаций был взят STEM Degree List</w:t>
      </w:r>
      <w:r>
        <w:t xml:space="preserve"> США</w:t>
      </w:r>
      <w:r w:rsidRPr="00B058DA">
        <w:t xml:space="preserve"> (&gt;400 направлений подготовки), </w:t>
      </w:r>
      <w:r>
        <w:rPr>
          <w:lang w:val="en-US"/>
        </w:rPr>
        <w:t>CIP</w:t>
      </w:r>
      <w:r w:rsidRPr="00B16BA5">
        <w:t>-</w:t>
      </w:r>
      <w:r>
        <w:t>к</w:t>
      </w:r>
      <w:r w:rsidRPr="00B058DA">
        <w:t xml:space="preserve">оды были переведены в коды специальностей по приказу Минобрнауки России от 12 сентября 2013 г. № 1061, но </w:t>
      </w:r>
      <w:r w:rsidRPr="00946EB3">
        <w:t>с учетом специфики двух разных классификаторов программ высшего профессионального образования в России и США</w:t>
      </w:r>
      <w:r w:rsidRPr="00B058DA">
        <w:t>. В результате были отобраны 202 квалификации, образующие основной STEAM-лист, и к ним добавлены ученые, защитившие диссертации по всем областям наук (аспиранты и докторанты)</w:t>
      </w:r>
      <w:r>
        <w:t xml:space="preserve">, а также – с 2019 г. – выпускники </w:t>
      </w:r>
      <w:r w:rsidRPr="00F36B36">
        <w:rPr>
          <w:rFonts w:eastAsia="Times New Roman"/>
          <w:color w:val="000000"/>
          <w:szCs w:val="24"/>
          <w:lang w:eastAsia="ru-RU"/>
        </w:rPr>
        <w:t>ординатуры и ассистентур-стажировки</w:t>
      </w:r>
      <w:r>
        <w:rPr>
          <w:rFonts w:eastAsia="Times New Roman"/>
          <w:color w:val="000000"/>
          <w:szCs w:val="24"/>
          <w:lang w:eastAsia="ru-RU"/>
        </w:rPr>
        <w:t>.</w:t>
      </w:r>
    </w:p>
  </w:footnote>
  <w:footnote w:id="3">
    <w:p w14:paraId="38202F4B" w14:textId="6A7CCF08" w:rsidR="00881AAC" w:rsidRPr="00D144C4" w:rsidRDefault="00881AAC" w:rsidP="00881AAC">
      <w:pPr>
        <w:pStyle w:val="a9"/>
        <w:rPr>
          <w:rFonts w:asciiTheme="minorHAnsi" w:hAnsiTheme="minorHAnsi" w:cstheme="minorHAnsi"/>
        </w:rPr>
      </w:pPr>
      <w:r w:rsidRPr="00D144C4">
        <w:rPr>
          <w:rStyle w:val="ab"/>
          <w:rFonts w:asciiTheme="minorHAnsi" w:hAnsiTheme="minorHAnsi" w:cstheme="minorHAnsi"/>
        </w:rPr>
        <w:footnoteRef/>
      </w:r>
      <w:r w:rsidRPr="00D144C4">
        <w:rPr>
          <w:rFonts w:asciiTheme="minorHAnsi" w:hAnsiTheme="minorHAnsi" w:cstheme="minorHAnsi"/>
        </w:rPr>
        <w:t xml:space="preserve"> </w:t>
      </w:r>
      <w:r w:rsidR="00CA79A3">
        <w:t>П</w:t>
      </w:r>
      <w:r w:rsidR="00CA79A3" w:rsidRPr="000048DF">
        <w:t>рофессии в области науки, технологий, инженерии и математики включают компьютерные и математические, архитектурные и инженерные, а также естественно-научные виды занятости, а также профессии менеджеров и преподавателей системы профессионального образования, связанные с этими функциональными областями, и профессии в области продаж, требующие научных или технических знаний на уровне выше среднего полного образования.</w:t>
      </w:r>
      <w:r w:rsidR="00CA79A3">
        <w:t xml:space="preserve"> </w:t>
      </w:r>
      <w:r w:rsidRPr="000048DF">
        <w:t xml:space="preserve">Список включенных в мониторинг STEM-профессий был сформирован на основе соотнесения Перечня профессий, используемых для </w:t>
      </w:r>
      <w:r w:rsidR="00B51431" w:rsidRPr="00B51431">
        <w:t>определения</w:t>
      </w:r>
      <w:r w:rsidRPr="000048DF">
        <w:t xml:space="preserve"> стратегически значимых видов профессиональной занятости </w:t>
      </w:r>
      <w:r w:rsidR="00B51431">
        <w:t xml:space="preserve">в США </w:t>
      </w:r>
      <w:r w:rsidRPr="000048DF">
        <w:t>(OEWS</w:t>
      </w:r>
      <w:r w:rsidR="00B16BA5" w:rsidRPr="00B16BA5">
        <w:t>,</w:t>
      </w:r>
      <w:r w:rsidRPr="000048DF">
        <w:t xml:space="preserve"> May 2020), с ОКПДТР 2021.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096B"/>
    <w:multiLevelType w:val="hybridMultilevel"/>
    <w:tmpl w:val="F286B120"/>
    <w:lvl w:ilvl="0" w:tplc="ACDE64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8DB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6E4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670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24C7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308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4B2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209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F44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D7401"/>
    <w:multiLevelType w:val="hybridMultilevel"/>
    <w:tmpl w:val="39D6415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2D60235"/>
    <w:multiLevelType w:val="hybridMultilevel"/>
    <w:tmpl w:val="9B34C8A0"/>
    <w:lvl w:ilvl="0" w:tplc="40EE6D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E67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CA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4E8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645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C08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E058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AA3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C5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C343A"/>
    <w:multiLevelType w:val="hybridMultilevel"/>
    <w:tmpl w:val="44CA8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B7455"/>
    <w:multiLevelType w:val="hybridMultilevel"/>
    <w:tmpl w:val="751073DA"/>
    <w:lvl w:ilvl="0" w:tplc="074E8AA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960629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0562BC"/>
    <w:multiLevelType w:val="hybridMultilevel"/>
    <w:tmpl w:val="A92A4D42"/>
    <w:lvl w:ilvl="0" w:tplc="8F6C984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E97CCF"/>
    <w:multiLevelType w:val="multilevel"/>
    <w:tmpl w:val="C148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DE0859"/>
    <w:multiLevelType w:val="hybridMultilevel"/>
    <w:tmpl w:val="E7AE7AB2"/>
    <w:lvl w:ilvl="0" w:tplc="8A2AF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89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26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A1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A9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6C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8D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84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62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581332"/>
    <w:multiLevelType w:val="hybridMultilevel"/>
    <w:tmpl w:val="2B409FE8"/>
    <w:lvl w:ilvl="0" w:tplc="1F066E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F9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2D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47E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09E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A4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CE6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A4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02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90197"/>
    <w:multiLevelType w:val="hybridMultilevel"/>
    <w:tmpl w:val="D422D010"/>
    <w:lvl w:ilvl="0" w:tplc="9F864434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8BE55CA"/>
    <w:multiLevelType w:val="hybridMultilevel"/>
    <w:tmpl w:val="C18A4B1C"/>
    <w:lvl w:ilvl="0" w:tplc="3BBAC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C49"/>
    <w:multiLevelType w:val="multilevel"/>
    <w:tmpl w:val="9BEE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D7"/>
    <w:rsid w:val="00000E13"/>
    <w:rsid w:val="0000229A"/>
    <w:rsid w:val="00002D9D"/>
    <w:rsid w:val="000048DF"/>
    <w:rsid w:val="000071B1"/>
    <w:rsid w:val="000114EF"/>
    <w:rsid w:val="00013A75"/>
    <w:rsid w:val="00014F30"/>
    <w:rsid w:val="00015F13"/>
    <w:rsid w:val="0002170E"/>
    <w:rsid w:val="000264A2"/>
    <w:rsid w:val="000270AD"/>
    <w:rsid w:val="000270C0"/>
    <w:rsid w:val="00027AF1"/>
    <w:rsid w:val="00030052"/>
    <w:rsid w:val="000344B3"/>
    <w:rsid w:val="00035585"/>
    <w:rsid w:val="00037BFE"/>
    <w:rsid w:val="0004026A"/>
    <w:rsid w:val="00041212"/>
    <w:rsid w:val="00043D74"/>
    <w:rsid w:val="00044447"/>
    <w:rsid w:val="0004472E"/>
    <w:rsid w:val="00045A6B"/>
    <w:rsid w:val="00045A84"/>
    <w:rsid w:val="0005090F"/>
    <w:rsid w:val="00050930"/>
    <w:rsid w:val="00051E35"/>
    <w:rsid w:val="0005256B"/>
    <w:rsid w:val="000531E6"/>
    <w:rsid w:val="0005479C"/>
    <w:rsid w:val="00057103"/>
    <w:rsid w:val="0005783A"/>
    <w:rsid w:val="00060583"/>
    <w:rsid w:val="00064CA7"/>
    <w:rsid w:val="00066E5E"/>
    <w:rsid w:val="00067EB4"/>
    <w:rsid w:val="00070486"/>
    <w:rsid w:val="00070E6C"/>
    <w:rsid w:val="00072846"/>
    <w:rsid w:val="00073E96"/>
    <w:rsid w:val="00075592"/>
    <w:rsid w:val="00076934"/>
    <w:rsid w:val="00076DCE"/>
    <w:rsid w:val="00086474"/>
    <w:rsid w:val="0008731F"/>
    <w:rsid w:val="00091986"/>
    <w:rsid w:val="00092A7D"/>
    <w:rsid w:val="00095B6E"/>
    <w:rsid w:val="00095D73"/>
    <w:rsid w:val="00096B0D"/>
    <w:rsid w:val="000A0BA6"/>
    <w:rsid w:val="000A1D97"/>
    <w:rsid w:val="000A1F30"/>
    <w:rsid w:val="000A3DCA"/>
    <w:rsid w:val="000A451E"/>
    <w:rsid w:val="000A74D7"/>
    <w:rsid w:val="000B02EF"/>
    <w:rsid w:val="000B085D"/>
    <w:rsid w:val="000B1836"/>
    <w:rsid w:val="000B40F9"/>
    <w:rsid w:val="000B4288"/>
    <w:rsid w:val="000B453B"/>
    <w:rsid w:val="000B45EE"/>
    <w:rsid w:val="000B4F3A"/>
    <w:rsid w:val="000B6608"/>
    <w:rsid w:val="000C0CA2"/>
    <w:rsid w:val="000C2AB7"/>
    <w:rsid w:val="000C2EA6"/>
    <w:rsid w:val="000C49CF"/>
    <w:rsid w:val="000C515D"/>
    <w:rsid w:val="000C624A"/>
    <w:rsid w:val="000C65B4"/>
    <w:rsid w:val="000C6F14"/>
    <w:rsid w:val="000C6F92"/>
    <w:rsid w:val="000C7172"/>
    <w:rsid w:val="000D29CB"/>
    <w:rsid w:val="000D4AB2"/>
    <w:rsid w:val="000D4FBF"/>
    <w:rsid w:val="000D5CC9"/>
    <w:rsid w:val="000D6358"/>
    <w:rsid w:val="000D674E"/>
    <w:rsid w:val="000D74CE"/>
    <w:rsid w:val="000D7B35"/>
    <w:rsid w:val="000E11A7"/>
    <w:rsid w:val="000E1E9F"/>
    <w:rsid w:val="000E5AEE"/>
    <w:rsid w:val="000E7055"/>
    <w:rsid w:val="000F023A"/>
    <w:rsid w:val="000F1233"/>
    <w:rsid w:val="000F1E59"/>
    <w:rsid w:val="000F3C77"/>
    <w:rsid w:val="00100D5C"/>
    <w:rsid w:val="0010176F"/>
    <w:rsid w:val="00101E2E"/>
    <w:rsid w:val="00102443"/>
    <w:rsid w:val="00104186"/>
    <w:rsid w:val="001064CB"/>
    <w:rsid w:val="0011147E"/>
    <w:rsid w:val="00111BB3"/>
    <w:rsid w:val="001139FC"/>
    <w:rsid w:val="0011598B"/>
    <w:rsid w:val="00115FDB"/>
    <w:rsid w:val="001163A5"/>
    <w:rsid w:val="0012189A"/>
    <w:rsid w:val="00121D2C"/>
    <w:rsid w:val="0012514C"/>
    <w:rsid w:val="00126CA4"/>
    <w:rsid w:val="0013093C"/>
    <w:rsid w:val="0013133F"/>
    <w:rsid w:val="001314DB"/>
    <w:rsid w:val="0013239A"/>
    <w:rsid w:val="00135D80"/>
    <w:rsid w:val="001363CB"/>
    <w:rsid w:val="00140170"/>
    <w:rsid w:val="00140359"/>
    <w:rsid w:val="00141BC4"/>
    <w:rsid w:val="00145B0F"/>
    <w:rsid w:val="00145C48"/>
    <w:rsid w:val="001464DE"/>
    <w:rsid w:val="0014723D"/>
    <w:rsid w:val="00150107"/>
    <w:rsid w:val="001502C8"/>
    <w:rsid w:val="00150C2C"/>
    <w:rsid w:val="00152060"/>
    <w:rsid w:val="001525B0"/>
    <w:rsid w:val="00152655"/>
    <w:rsid w:val="001537F1"/>
    <w:rsid w:val="00155BAF"/>
    <w:rsid w:val="001601F2"/>
    <w:rsid w:val="00161120"/>
    <w:rsid w:val="001645E9"/>
    <w:rsid w:val="00170585"/>
    <w:rsid w:val="00170BC0"/>
    <w:rsid w:val="00171140"/>
    <w:rsid w:val="001716CA"/>
    <w:rsid w:val="00171C46"/>
    <w:rsid w:val="00173413"/>
    <w:rsid w:val="00173CA9"/>
    <w:rsid w:val="001751F1"/>
    <w:rsid w:val="00175D14"/>
    <w:rsid w:val="00176BB0"/>
    <w:rsid w:val="001810E0"/>
    <w:rsid w:val="00181D34"/>
    <w:rsid w:val="00181D59"/>
    <w:rsid w:val="00182D78"/>
    <w:rsid w:val="00184698"/>
    <w:rsid w:val="00184D53"/>
    <w:rsid w:val="00185C24"/>
    <w:rsid w:val="00190314"/>
    <w:rsid w:val="001920D4"/>
    <w:rsid w:val="001942E2"/>
    <w:rsid w:val="0019542A"/>
    <w:rsid w:val="00195C13"/>
    <w:rsid w:val="00195D03"/>
    <w:rsid w:val="001978F8"/>
    <w:rsid w:val="001A2103"/>
    <w:rsid w:val="001A2385"/>
    <w:rsid w:val="001A3901"/>
    <w:rsid w:val="001A39E4"/>
    <w:rsid w:val="001A4A0E"/>
    <w:rsid w:val="001A5462"/>
    <w:rsid w:val="001A58C1"/>
    <w:rsid w:val="001A71DE"/>
    <w:rsid w:val="001B039F"/>
    <w:rsid w:val="001B2030"/>
    <w:rsid w:val="001B2EAB"/>
    <w:rsid w:val="001B4C57"/>
    <w:rsid w:val="001B6542"/>
    <w:rsid w:val="001B7FF3"/>
    <w:rsid w:val="001C1F64"/>
    <w:rsid w:val="001C2251"/>
    <w:rsid w:val="001C2B9E"/>
    <w:rsid w:val="001C75D3"/>
    <w:rsid w:val="001D21A4"/>
    <w:rsid w:val="001D4476"/>
    <w:rsid w:val="001D5D8A"/>
    <w:rsid w:val="001D5F40"/>
    <w:rsid w:val="001D6258"/>
    <w:rsid w:val="001D6A67"/>
    <w:rsid w:val="001D6EE1"/>
    <w:rsid w:val="001E00F5"/>
    <w:rsid w:val="001E0CEC"/>
    <w:rsid w:val="001E5768"/>
    <w:rsid w:val="001E5DA6"/>
    <w:rsid w:val="001E734A"/>
    <w:rsid w:val="001E75F1"/>
    <w:rsid w:val="001F0FEB"/>
    <w:rsid w:val="001F14D3"/>
    <w:rsid w:val="001F1D3E"/>
    <w:rsid w:val="001F2910"/>
    <w:rsid w:val="001F2E42"/>
    <w:rsid w:val="001F58D6"/>
    <w:rsid w:val="001F5A54"/>
    <w:rsid w:val="001F5AC7"/>
    <w:rsid w:val="001F77ED"/>
    <w:rsid w:val="002007EC"/>
    <w:rsid w:val="00205025"/>
    <w:rsid w:val="0020542D"/>
    <w:rsid w:val="00212468"/>
    <w:rsid w:val="00212B30"/>
    <w:rsid w:val="00213562"/>
    <w:rsid w:val="00215C01"/>
    <w:rsid w:val="00220582"/>
    <w:rsid w:val="00222225"/>
    <w:rsid w:val="002223C4"/>
    <w:rsid w:val="002228A8"/>
    <w:rsid w:val="00223904"/>
    <w:rsid w:val="002301B1"/>
    <w:rsid w:val="0023105E"/>
    <w:rsid w:val="00236598"/>
    <w:rsid w:val="00236A37"/>
    <w:rsid w:val="00236D89"/>
    <w:rsid w:val="00237C96"/>
    <w:rsid w:val="0024142F"/>
    <w:rsid w:val="0024227D"/>
    <w:rsid w:val="00242922"/>
    <w:rsid w:val="00244509"/>
    <w:rsid w:val="002464BC"/>
    <w:rsid w:val="002479FC"/>
    <w:rsid w:val="00250681"/>
    <w:rsid w:val="00250EAD"/>
    <w:rsid w:val="00251E23"/>
    <w:rsid w:val="00252831"/>
    <w:rsid w:val="00253842"/>
    <w:rsid w:val="00253BC1"/>
    <w:rsid w:val="002548B9"/>
    <w:rsid w:val="00255D9B"/>
    <w:rsid w:val="00256091"/>
    <w:rsid w:val="002564B8"/>
    <w:rsid w:val="00256519"/>
    <w:rsid w:val="002566EE"/>
    <w:rsid w:val="002573C8"/>
    <w:rsid w:val="002605FC"/>
    <w:rsid w:val="00260EAB"/>
    <w:rsid w:val="00263A45"/>
    <w:rsid w:val="00265BAB"/>
    <w:rsid w:val="0026694A"/>
    <w:rsid w:val="002679EC"/>
    <w:rsid w:val="00267C43"/>
    <w:rsid w:val="0027004B"/>
    <w:rsid w:val="002708E1"/>
    <w:rsid w:val="00270AF2"/>
    <w:rsid w:val="00272724"/>
    <w:rsid w:val="002736CD"/>
    <w:rsid w:val="00273EA2"/>
    <w:rsid w:val="002746CC"/>
    <w:rsid w:val="0027525B"/>
    <w:rsid w:val="00280414"/>
    <w:rsid w:val="00280446"/>
    <w:rsid w:val="00281ABD"/>
    <w:rsid w:val="00286371"/>
    <w:rsid w:val="0029203E"/>
    <w:rsid w:val="00292052"/>
    <w:rsid w:val="00293C44"/>
    <w:rsid w:val="00293F97"/>
    <w:rsid w:val="002A0049"/>
    <w:rsid w:val="002A19D2"/>
    <w:rsid w:val="002A1D43"/>
    <w:rsid w:val="002A56FA"/>
    <w:rsid w:val="002A65AF"/>
    <w:rsid w:val="002B0398"/>
    <w:rsid w:val="002B1F30"/>
    <w:rsid w:val="002B2F5D"/>
    <w:rsid w:val="002B3A07"/>
    <w:rsid w:val="002B474F"/>
    <w:rsid w:val="002B5886"/>
    <w:rsid w:val="002B5D39"/>
    <w:rsid w:val="002B6AD7"/>
    <w:rsid w:val="002C189A"/>
    <w:rsid w:val="002C4040"/>
    <w:rsid w:val="002C4162"/>
    <w:rsid w:val="002C5C43"/>
    <w:rsid w:val="002D1377"/>
    <w:rsid w:val="002D13C2"/>
    <w:rsid w:val="002D2081"/>
    <w:rsid w:val="002D328B"/>
    <w:rsid w:val="002D3953"/>
    <w:rsid w:val="002D3FA7"/>
    <w:rsid w:val="002D43D1"/>
    <w:rsid w:val="002D5483"/>
    <w:rsid w:val="002E00ED"/>
    <w:rsid w:val="002E02CD"/>
    <w:rsid w:val="002E07CC"/>
    <w:rsid w:val="002E1CA7"/>
    <w:rsid w:val="002E2BD3"/>
    <w:rsid w:val="002E3301"/>
    <w:rsid w:val="002E3881"/>
    <w:rsid w:val="002E5CDD"/>
    <w:rsid w:val="002E78D7"/>
    <w:rsid w:val="002E7D2D"/>
    <w:rsid w:val="002F0E02"/>
    <w:rsid w:val="002F18D7"/>
    <w:rsid w:val="002F363D"/>
    <w:rsid w:val="002F4C37"/>
    <w:rsid w:val="002F602A"/>
    <w:rsid w:val="00300D4F"/>
    <w:rsid w:val="00300E93"/>
    <w:rsid w:val="003016F9"/>
    <w:rsid w:val="00302121"/>
    <w:rsid w:val="00303C12"/>
    <w:rsid w:val="00304DB6"/>
    <w:rsid w:val="00307300"/>
    <w:rsid w:val="00310A4B"/>
    <w:rsid w:val="00310DE6"/>
    <w:rsid w:val="00313613"/>
    <w:rsid w:val="00314768"/>
    <w:rsid w:val="003149DF"/>
    <w:rsid w:val="003179C4"/>
    <w:rsid w:val="00320A20"/>
    <w:rsid w:val="00322F3D"/>
    <w:rsid w:val="0032322A"/>
    <w:rsid w:val="00323DC1"/>
    <w:rsid w:val="00323E15"/>
    <w:rsid w:val="0032631F"/>
    <w:rsid w:val="00326E16"/>
    <w:rsid w:val="00326FFD"/>
    <w:rsid w:val="003278CC"/>
    <w:rsid w:val="003316C4"/>
    <w:rsid w:val="003348E0"/>
    <w:rsid w:val="00340870"/>
    <w:rsid w:val="00341113"/>
    <w:rsid w:val="00341530"/>
    <w:rsid w:val="003418D6"/>
    <w:rsid w:val="0034190B"/>
    <w:rsid w:val="00342A9A"/>
    <w:rsid w:val="00342D73"/>
    <w:rsid w:val="00343375"/>
    <w:rsid w:val="003511B6"/>
    <w:rsid w:val="0035354A"/>
    <w:rsid w:val="003537BC"/>
    <w:rsid w:val="00354519"/>
    <w:rsid w:val="0035721D"/>
    <w:rsid w:val="00357CBA"/>
    <w:rsid w:val="0036110F"/>
    <w:rsid w:val="00361243"/>
    <w:rsid w:val="0036172C"/>
    <w:rsid w:val="00361C4A"/>
    <w:rsid w:val="00362B00"/>
    <w:rsid w:val="00362E9E"/>
    <w:rsid w:val="00365C37"/>
    <w:rsid w:val="00365FDB"/>
    <w:rsid w:val="0036701E"/>
    <w:rsid w:val="00370C4A"/>
    <w:rsid w:val="00372771"/>
    <w:rsid w:val="00373D0A"/>
    <w:rsid w:val="00373E14"/>
    <w:rsid w:val="00377931"/>
    <w:rsid w:val="00381D14"/>
    <w:rsid w:val="00381DCC"/>
    <w:rsid w:val="00381FBC"/>
    <w:rsid w:val="003828C9"/>
    <w:rsid w:val="0038416F"/>
    <w:rsid w:val="0038593A"/>
    <w:rsid w:val="003900EC"/>
    <w:rsid w:val="003929DC"/>
    <w:rsid w:val="0039469C"/>
    <w:rsid w:val="00396FEF"/>
    <w:rsid w:val="0039761C"/>
    <w:rsid w:val="00397BFD"/>
    <w:rsid w:val="003A2DEB"/>
    <w:rsid w:val="003A35AD"/>
    <w:rsid w:val="003A3DE1"/>
    <w:rsid w:val="003A6A7C"/>
    <w:rsid w:val="003B0352"/>
    <w:rsid w:val="003B160F"/>
    <w:rsid w:val="003B19A8"/>
    <w:rsid w:val="003B4F98"/>
    <w:rsid w:val="003B60F5"/>
    <w:rsid w:val="003C04A7"/>
    <w:rsid w:val="003C0B52"/>
    <w:rsid w:val="003C133B"/>
    <w:rsid w:val="003C3745"/>
    <w:rsid w:val="003C3C5A"/>
    <w:rsid w:val="003C509B"/>
    <w:rsid w:val="003C52E6"/>
    <w:rsid w:val="003C6FB4"/>
    <w:rsid w:val="003D0C93"/>
    <w:rsid w:val="003D30A1"/>
    <w:rsid w:val="003E008A"/>
    <w:rsid w:val="003E1A86"/>
    <w:rsid w:val="003E6980"/>
    <w:rsid w:val="003E6A50"/>
    <w:rsid w:val="003E742D"/>
    <w:rsid w:val="003E77C0"/>
    <w:rsid w:val="003E7A27"/>
    <w:rsid w:val="003F046D"/>
    <w:rsid w:val="003F095B"/>
    <w:rsid w:val="003F0C5A"/>
    <w:rsid w:val="003F376F"/>
    <w:rsid w:val="003F4560"/>
    <w:rsid w:val="003F5F12"/>
    <w:rsid w:val="00401307"/>
    <w:rsid w:val="00403EAE"/>
    <w:rsid w:val="004044C8"/>
    <w:rsid w:val="004067B7"/>
    <w:rsid w:val="0041316E"/>
    <w:rsid w:val="004176ED"/>
    <w:rsid w:val="004207BE"/>
    <w:rsid w:val="004208B9"/>
    <w:rsid w:val="0042355D"/>
    <w:rsid w:val="00424AD8"/>
    <w:rsid w:val="00426B74"/>
    <w:rsid w:val="004278F4"/>
    <w:rsid w:val="0043373E"/>
    <w:rsid w:val="0043547C"/>
    <w:rsid w:val="004369DB"/>
    <w:rsid w:val="00437CEB"/>
    <w:rsid w:val="004439F3"/>
    <w:rsid w:val="0044751E"/>
    <w:rsid w:val="00452FBD"/>
    <w:rsid w:val="00453E5F"/>
    <w:rsid w:val="0045480C"/>
    <w:rsid w:val="00454E0F"/>
    <w:rsid w:val="00462127"/>
    <w:rsid w:val="00462FE9"/>
    <w:rsid w:val="00463049"/>
    <w:rsid w:val="00464E45"/>
    <w:rsid w:val="004654D8"/>
    <w:rsid w:val="00466C92"/>
    <w:rsid w:val="00470C12"/>
    <w:rsid w:val="00470EE5"/>
    <w:rsid w:val="00473365"/>
    <w:rsid w:val="00473549"/>
    <w:rsid w:val="004767C7"/>
    <w:rsid w:val="00480D26"/>
    <w:rsid w:val="00480F35"/>
    <w:rsid w:val="004818CA"/>
    <w:rsid w:val="00481E33"/>
    <w:rsid w:val="00482AF1"/>
    <w:rsid w:val="00482F0C"/>
    <w:rsid w:val="004833C1"/>
    <w:rsid w:val="00486591"/>
    <w:rsid w:val="00487EF3"/>
    <w:rsid w:val="0049008F"/>
    <w:rsid w:val="004901F5"/>
    <w:rsid w:val="004907EA"/>
    <w:rsid w:val="00491322"/>
    <w:rsid w:val="00491717"/>
    <w:rsid w:val="0049373E"/>
    <w:rsid w:val="0049695A"/>
    <w:rsid w:val="004A76DB"/>
    <w:rsid w:val="004A7DFF"/>
    <w:rsid w:val="004B6422"/>
    <w:rsid w:val="004B65F8"/>
    <w:rsid w:val="004B6F22"/>
    <w:rsid w:val="004B78AC"/>
    <w:rsid w:val="004C159F"/>
    <w:rsid w:val="004C1D54"/>
    <w:rsid w:val="004C2FCA"/>
    <w:rsid w:val="004C4BC2"/>
    <w:rsid w:val="004C745E"/>
    <w:rsid w:val="004D25A8"/>
    <w:rsid w:val="004D4A80"/>
    <w:rsid w:val="004D747E"/>
    <w:rsid w:val="004E1480"/>
    <w:rsid w:val="004E1CF9"/>
    <w:rsid w:val="004E2E23"/>
    <w:rsid w:val="004E51AB"/>
    <w:rsid w:val="004E5341"/>
    <w:rsid w:val="004F1D81"/>
    <w:rsid w:val="004F4241"/>
    <w:rsid w:val="004F58B8"/>
    <w:rsid w:val="00503A2E"/>
    <w:rsid w:val="00503E9A"/>
    <w:rsid w:val="005044D4"/>
    <w:rsid w:val="00506C74"/>
    <w:rsid w:val="00506D27"/>
    <w:rsid w:val="005070CD"/>
    <w:rsid w:val="00510723"/>
    <w:rsid w:val="00510FFD"/>
    <w:rsid w:val="00515EAB"/>
    <w:rsid w:val="005165B1"/>
    <w:rsid w:val="00521713"/>
    <w:rsid w:val="00522420"/>
    <w:rsid w:val="005250BF"/>
    <w:rsid w:val="00526D22"/>
    <w:rsid w:val="0053193D"/>
    <w:rsid w:val="005348E5"/>
    <w:rsid w:val="00534CF6"/>
    <w:rsid w:val="00534ED4"/>
    <w:rsid w:val="00537475"/>
    <w:rsid w:val="005411E0"/>
    <w:rsid w:val="005429B1"/>
    <w:rsid w:val="005436CE"/>
    <w:rsid w:val="00545B86"/>
    <w:rsid w:val="00545FA0"/>
    <w:rsid w:val="005460FC"/>
    <w:rsid w:val="00547A5E"/>
    <w:rsid w:val="00550527"/>
    <w:rsid w:val="00552177"/>
    <w:rsid w:val="005525C6"/>
    <w:rsid w:val="00552702"/>
    <w:rsid w:val="00552D2D"/>
    <w:rsid w:val="0055554F"/>
    <w:rsid w:val="00560ABF"/>
    <w:rsid w:val="0056294E"/>
    <w:rsid w:val="00562BD3"/>
    <w:rsid w:val="00564E18"/>
    <w:rsid w:val="00564FFD"/>
    <w:rsid w:val="00566865"/>
    <w:rsid w:val="00567C63"/>
    <w:rsid w:val="005702C0"/>
    <w:rsid w:val="00570F3E"/>
    <w:rsid w:val="005726EC"/>
    <w:rsid w:val="0057380A"/>
    <w:rsid w:val="00573874"/>
    <w:rsid w:val="00574254"/>
    <w:rsid w:val="00576264"/>
    <w:rsid w:val="0057634C"/>
    <w:rsid w:val="00576A8B"/>
    <w:rsid w:val="005775C9"/>
    <w:rsid w:val="005777C9"/>
    <w:rsid w:val="00577ED7"/>
    <w:rsid w:val="00581086"/>
    <w:rsid w:val="00584CE7"/>
    <w:rsid w:val="00585FC1"/>
    <w:rsid w:val="00586DAE"/>
    <w:rsid w:val="00590FDE"/>
    <w:rsid w:val="0059453F"/>
    <w:rsid w:val="00595572"/>
    <w:rsid w:val="005959C9"/>
    <w:rsid w:val="00596DFE"/>
    <w:rsid w:val="005A0098"/>
    <w:rsid w:val="005A0D9B"/>
    <w:rsid w:val="005A30B2"/>
    <w:rsid w:val="005A3B13"/>
    <w:rsid w:val="005A4DF4"/>
    <w:rsid w:val="005A5939"/>
    <w:rsid w:val="005A6856"/>
    <w:rsid w:val="005A6AD8"/>
    <w:rsid w:val="005A7D99"/>
    <w:rsid w:val="005B0FDE"/>
    <w:rsid w:val="005B1E39"/>
    <w:rsid w:val="005B2655"/>
    <w:rsid w:val="005B3D37"/>
    <w:rsid w:val="005B654A"/>
    <w:rsid w:val="005B6BB1"/>
    <w:rsid w:val="005C25F1"/>
    <w:rsid w:val="005C376E"/>
    <w:rsid w:val="005C47B5"/>
    <w:rsid w:val="005C6D60"/>
    <w:rsid w:val="005D4724"/>
    <w:rsid w:val="005D5750"/>
    <w:rsid w:val="005E0650"/>
    <w:rsid w:val="005E4053"/>
    <w:rsid w:val="005E6DB9"/>
    <w:rsid w:val="005E7A53"/>
    <w:rsid w:val="005F03D2"/>
    <w:rsid w:val="005F114D"/>
    <w:rsid w:val="005F25E0"/>
    <w:rsid w:val="005F33AF"/>
    <w:rsid w:val="005F4758"/>
    <w:rsid w:val="005F5BFE"/>
    <w:rsid w:val="005F686C"/>
    <w:rsid w:val="005F6890"/>
    <w:rsid w:val="005F722C"/>
    <w:rsid w:val="005F7F00"/>
    <w:rsid w:val="00600819"/>
    <w:rsid w:val="006044FB"/>
    <w:rsid w:val="006051C4"/>
    <w:rsid w:val="006051F8"/>
    <w:rsid w:val="00605C42"/>
    <w:rsid w:val="00606D3F"/>
    <w:rsid w:val="00606E06"/>
    <w:rsid w:val="00607B09"/>
    <w:rsid w:val="006125EF"/>
    <w:rsid w:val="0061290F"/>
    <w:rsid w:val="006136AB"/>
    <w:rsid w:val="00623BAB"/>
    <w:rsid w:val="00625C72"/>
    <w:rsid w:val="006272A5"/>
    <w:rsid w:val="006274BB"/>
    <w:rsid w:val="006275B8"/>
    <w:rsid w:val="006319C5"/>
    <w:rsid w:val="00632474"/>
    <w:rsid w:val="00635B9B"/>
    <w:rsid w:val="00635CED"/>
    <w:rsid w:val="00636C98"/>
    <w:rsid w:val="00640FFF"/>
    <w:rsid w:val="006415BD"/>
    <w:rsid w:val="00641E00"/>
    <w:rsid w:val="00642D88"/>
    <w:rsid w:val="0064446F"/>
    <w:rsid w:val="00651728"/>
    <w:rsid w:val="00652051"/>
    <w:rsid w:val="00652AB9"/>
    <w:rsid w:val="00654E3D"/>
    <w:rsid w:val="0065593A"/>
    <w:rsid w:val="00656867"/>
    <w:rsid w:val="0066257E"/>
    <w:rsid w:val="00662D0D"/>
    <w:rsid w:val="00663E38"/>
    <w:rsid w:val="006655C4"/>
    <w:rsid w:val="006657D5"/>
    <w:rsid w:val="0066582D"/>
    <w:rsid w:val="0066616E"/>
    <w:rsid w:val="00666F77"/>
    <w:rsid w:val="006724BF"/>
    <w:rsid w:val="00673FC0"/>
    <w:rsid w:val="006743AF"/>
    <w:rsid w:val="00674911"/>
    <w:rsid w:val="00675CA7"/>
    <w:rsid w:val="00676FF3"/>
    <w:rsid w:val="00680BEC"/>
    <w:rsid w:val="00681AB4"/>
    <w:rsid w:val="00681F63"/>
    <w:rsid w:val="00684B77"/>
    <w:rsid w:val="0068609B"/>
    <w:rsid w:val="00691E51"/>
    <w:rsid w:val="00692385"/>
    <w:rsid w:val="00692EB6"/>
    <w:rsid w:val="00694FC2"/>
    <w:rsid w:val="00695C01"/>
    <w:rsid w:val="00695D95"/>
    <w:rsid w:val="00696389"/>
    <w:rsid w:val="006A045C"/>
    <w:rsid w:val="006A0640"/>
    <w:rsid w:val="006A075F"/>
    <w:rsid w:val="006A345C"/>
    <w:rsid w:val="006A3A59"/>
    <w:rsid w:val="006A3EFB"/>
    <w:rsid w:val="006A41EA"/>
    <w:rsid w:val="006A5432"/>
    <w:rsid w:val="006A6028"/>
    <w:rsid w:val="006A6ACE"/>
    <w:rsid w:val="006A6BA9"/>
    <w:rsid w:val="006A7F92"/>
    <w:rsid w:val="006B3949"/>
    <w:rsid w:val="006B42EF"/>
    <w:rsid w:val="006B7DBA"/>
    <w:rsid w:val="006C02D2"/>
    <w:rsid w:val="006C4665"/>
    <w:rsid w:val="006C48A6"/>
    <w:rsid w:val="006C4907"/>
    <w:rsid w:val="006C7A31"/>
    <w:rsid w:val="006D30C1"/>
    <w:rsid w:val="006D31C2"/>
    <w:rsid w:val="006D3568"/>
    <w:rsid w:val="006D55E0"/>
    <w:rsid w:val="006D5D1C"/>
    <w:rsid w:val="006D70FA"/>
    <w:rsid w:val="006D7823"/>
    <w:rsid w:val="006E1C96"/>
    <w:rsid w:val="006E2FAC"/>
    <w:rsid w:val="006E35E0"/>
    <w:rsid w:val="006E6D49"/>
    <w:rsid w:val="006E70B7"/>
    <w:rsid w:val="006E7397"/>
    <w:rsid w:val="006E7F0F"/>
    <w:rsid w:val="006F0258"/>
    <w:rsid w:val="006F05E0"/>
    <w:rsid w:val="006F05EB"/>
    <w:rsid w:val="006F1072"/>
    <w:rsid w:val="006F1AD6"/>
    <w:rsid w:val="006F1CBE"/>
    <w:rsid w:val="006F2160"/>
    <w:rsid w:val="006F5B5D"/>
    <w:rsid w:val="0070400A"/>
    <w:rsid w:val="007042AF"/>
    <w:rsid w:val="00704EBB"/>
    <w:rsid w:val="00707ACB"/>
    <w:rsid w:val="00712662"/>
    <w:rsid w:val="00714F10"/>
    <w:rsid w:val="007154C1"/>
    <w:rsid w:val="00715780"/>
    <w:rsid w:val="00716435"/>
    <w:rsid w:val="00722C05"/>
    <w:rsid w:val="007231CF"/>
    <w:rsid w:val="00725AFC"/>
    <w:rsid w:val="007264EF"/>
    <w:rsid w:val="0073036E"/>
    <w:rsid w:val="00730815"/>
    <w:rsid w:val="00730AF5"/>
    <w:rsid w:val="00730CF9"/>
    <w:rsid w:val="007313BF"/>
    <w:rsid w:val="00733580"/>
    <w:rsid w:val="0073368E"/>
    <w:rsid w:val="00735509"/>
    <w:rsid w:val="00735C63"/>
    <w:rsid w:val="0074036C"/>
    <w:rsid w:val="0074161D"/>
    <w:rsid w:val="0074189B"/>
    <w:rsid w:val="007423C9"/>
    <w:rsid w:val="00742C82"/>
    <w:rsid w:val="00743828"/>
    <w:rsid w:val="00743B28"/>
    <w:rsid w:val="00746411"/>
    <w:rsid w:val="00750928"/>
    <w:rsid w:val="00751E2B"/>
    <w:rsid w:val="00752CF4"/>
    <w:rsid w:val="007530D1"/>
    <w:rsid w:val="00755E1A"/>
    <w:rsid w:val="00756772"/>
    <w:rsid w:val="00760EB4"/>
    <w:rsid w:val="00762257"/>
    <w:rsid w:val="007645DC"/>
    <w:rsid w:val="0076464F"/>
    <w:rsid w:val="00770A89"/>
    <w:rsid w:val="00771DDA"/>
    <w:rsid w:val="00772BEC"/>
    <w:rsid w:val="00773166"/>
    <w:rsid w:val="00773644"/>
    <w:rsid w:val="007753A9"/>
    <w:rsid w:val="007775E3"/>
    <w:rsid w:val="0077777F"/>
    <w:rsid w:val="007806B6"/>
    <w:rsid w:val="00781277"/>
    <w:rsid w:val="00781374"/>
    <w:rsid w:val="0078317C"/>
    <w:rsid w:val="0078391C"/>
    <w:rsid w:val="00784855"/>
    <w:rsid w:val="0079085B"/>
    <w:rsid w:val="007954AF"/>
    <w:rsid w:val="00795C78"/>
    <w:rsid w:val="00797285"/>
    <w:rsid w:val="0079790B"/>
    <w:rsid w:val="007A056D"/>
    <w:rsid w:val="007A0FE3"/>
    <w:rsid w:val="007A2058"/>
    <w:rsid w:val="007A289C"/>
    <w:rsid w:val="007A459E"/>
    <w:rsid w:val="007A594D"/>
    <w:rsid w:val="007B022C"/>
    <w:rsid w:val="007B0B94"/>
    <w:rsid w:val="007B15EE"/>
    <w:rsid w:val="007B2229"/>
    <w:rsid w:val="007B30D4"/>
    <w:rsid w:val="007B33C5"/>
    <w:rsid w:val="007B3F04"/>
    <w:rsid w:val="007B7ED1"/>
    <w:rsid w:val="007C0DDE"/>
    <w:rsid w:val="007C1376"/>
    <w:rsid w:val="007C1785"/>
    <w:rsid w:val="007C3E3C"/>
    <w:rsid w:val="007C5A4B"/>
    <w:rsid w:val="007D06EC"/>
    <w:rsid w:val="007D4021"/>
    <w:rsid w:val="007D54B4"/>
    <w:rsid w:val="007E14F8"/>
    <w:rsid w:val="007E17CA"/>
    <w:rsid w:val="007E2756"/>
    <w:rsid w:val="007E5132"/>
    <w:rsid w:val="007E52A0"/>
    <w:rsid w:val="007F0CD0"/>
    <w:rsid w:val="007F2AC1"/>
    <w:rsid w:val="007F30F7"/>
    <w:rsid w:val="007F6517"/>
    <w:rsid w:val="007F7920"/>
    <w:rsid w:val="007F79DB"/>
    <w:rsid w:val="00802CAF"/>
    <w:rsid w:val="00803F97"/>
    <w:rsid w:val="0080638C"/>
    <w:rsid w:val="00806471"/>
    <w:rsid w:val="00807DFC"/>
    <w:rsid w:val="00807FD6"/>
    <w:rsid w:val="008137A8"/>
    <w:rsid w:val="00814721"/>
    <w:rsid w:val="00814A5F"/>
    <w:rsid w:val="00815D7C"/>
    <w:rsid w:val="008171A4"/>
    <w:rsid w:val="00817E47"/>
    <w:rsid w:val="0082209C"/>
    <w:rsid w:val="0083160E"/>
    <w:rsid w:val="00832032"/>
    <w:rsid w:val="008320B2"/>
    <w:rsid w:val="00836951"/>
    <w:rsid w:val="00837D27"/>
    <w:rsid w:val="00837F8D"/>
    <w:rsid w:val="008404B1"/>
    <w:rsid w:val="0084057E"/>
    <w:rsid w:val="00840A63"/>
    <w:rsid w:val="008419B4"/>
    <w:rsid w:val="00842C2B"/>
    <w:rsid w:val="008449F3"/>
    <w:rsid w:val="00844A96"/>
    <w:rsid w:val="00844C81"/>
    <w:rsid w:val="0084513C"/>
    <w:rsid w:val="008478D2"/>
    <w:rsid w:val="00847BE6"/>
    <w:rsid w:val="00850483"/>
    <w:rsid w:val="008516A6"/>
    <w:rsid w:val="008532B9"/>
    <w:rsid w:val="008540B3"/>
    <w:rsid w:val="008543E5"/>
    <w:rsid w:val="00854A2F"/>
    <w:rsid w:val="00854E2B"/>
    <w:rsid w:val="008560F1"/>
    <w:rsid w:val="00856526"/>
    <w:rsid w:val="00856E2B"/>
    <w:rsid w:val="00856F5C"/>
    <w:rsid w:val="008610EE"/>
    <w:rsid w:val="0086170F"/>
    <w:rsid w:val="00870891"/>
    <w:rsid w:val="00875824"/>
    <w:rsid w:val="00875E6E"/>
    <w:rsid w:val="008769F6"/>
    <w:rsid w:val="008816D6"/>
    <w:rsid w:val="00881754"/>
    <w:rsid w:val="008818D4"/>
    <w:rsid w:val="008819B9"/>
    <w:rsid w:val="00881AAC"/>
    <w:rsid w:val="00886010"/>
    <w:rsid w:val="00887B8D"/>
    <w:rsid w:val="00891021"/>
    <w:rsid w:val="008936E0"/>
    <w:rsid w:val="00893EFE"/>
    <w:rsid w:val="00897549"/>
    <w:rsid w:val="00897DD0"/>
    <w:rsid w:val="008A1AFD"/>
    <w:rsid w:val="008A1B64"/>
    <w:rsid w:val="008A2122"/>
    <w:rsid w:val="008A4225"/>
    <w:rsid w:val="008A55C0"/>
    <w:rsid w:val="008A55CA"/>
    <w:rsid w:val="008B03FA"/>
    <w:rsid w:val="008B273D"/>
    <w:rsid w:val="008B39B9"/>
    <w:rsid w:val="008B4EA7"/>
    <w:rsid w:val="008B6B76"/>
    <w:rsid w:val="008B6B8A"/>
    <w:rsid w:val="008B7C49"/>
    <w:rsid w:val="008C0F2F"/>
    <w:rsid w:val="008C1A8F"/>
    <w:rsid w:val="008C1DBA"/>
    <w:rsid w:val="008C407C"/>
    <w:rsid w:val="008C4F29"/>
    <w:rsid w:val="008C4F36"/>
    <w:rsid w:val="008C7153"/>
    <w:rsid w:val="008C7F16"/>
    <w:rsid w:val="008D4021"/>
    <w:rsid w:val="008D5969"/>
    <w:rsid w:val="008D67D0"/>
    <w:rsid w:val="008D79C1"/>
    <w:rsid w:val="008E00B2"/>
    <w:rsid w:val="008E2A9D"/>
    <w:rsid w:val="008E2E7E"/>
    <w:rsid w:val="008E46CB"/>
    <w:rsid w:val="008E4F89"/>
    <w:rsid w:val="008F1DE8"/>
    <w:rsid w:val="008F285E"/>
    <w:rsid w:val="008F293B"/>
    <w:rsid w:val="008F39C2"/>
    <w:rsid w:val="008F4A3D"/>
    <w:rsid w:val="008F4E99"/>
    <w:rsid w:val="008F6C6D"/>
    <w:rsid w:val="008F6F80"/>
    <w:rsid w:val="0090279F"/>
    <w:rsid w:val="0090333C"/>
    <w:rsid w:val="00906BA7"/>
    <w:rsid w:val="00906FA8"/>
    <w:rsid w:val="009109E5"/>
    <w:rsid w:val="009111DD"/>
    <w:rsid w:val="00912EC6"/>
    <w:rsid w:val="00913D67"/>
    <w:rsid w:val="0091579C"/>
    <w:rsid w:val="00916E48"/>
    <w:rsid w:val="0091748A"/>
    <w:rsid w:val="00920A35"/>
    <w:rsid w:val="00921068"/>
    <w:rsid w:val="009228A3"/>
    <w:rsid w:val="00922D4E"/>
    <w:rsid w:val="0092406F"/>
    <w:rsid w:val="00927583"/>
    <w:rsid w:val="00930B36"/>
    <w:rsid w:val="00934220"/>
    <w:rsid w:val="00936184"/>
    <w:rsid w:val="00936863"/>
    <w:rsid w:val="00936A12"/>
    <w:rsid w:val="00942A7C"/>
    <w:rsid w:val="00942FA9"/>
    <w:rsid w:val="00943D76"/>
    <w:rsid w:val="00943E36"/>
    <w:rsid w:val="00944263"/>
    <w:rsid w:val="0095044B"/>
    <w:rsid w:val="00950C92"/>
    <w:rsid w:val="00950D50"/>
    <w:rsid w:val="00951CC8"/>
    <w:rsid w:val="00952AD0"/>
    <w:rsid w:val="00954E5A"/>
    <w:rsid w:val="00957D7A"/>
    <w:rsid w:val="0096048D"/>
    <w:rsid w:val="00960FAE"/>
    <w:rsid w:val="00964257"/>
    <w:rsid w:val="0096440A"/>
    <w:rsid w:val="00964B71"/>
    <w:rsid w:val="00965C25"/>
    <w:rsid w:val="00967618"/>
    <w:rsid w:val="00970E7A"/>
    <w:rsid w:val="00972987"/>
    <w:rsid w:val="00974DE5"/>
    <w:rsid w:val="0097598F"/>
    <w:rsid w:val="00982380"/>
    <w:rsid w:val="00982986"/>
    <w:rsid w:val="00982AE9"/>
    <w:rsid w:val="0098471D"/>
    <w:rsid w:val="00986FF9"/>
    <w:rsid w:val="0098776D"/>
    <w:rsid w:val="0099084B"/>
    <w:rsid w:val="0099127B"/>
    <w:rsid w:val="00995C70"/>
    <w:rsid w:val="009A31F8"/>
    <w:rsid w:val="009A441C"/>
    <w:rsid w:val="009A451C"/>
    <w:rsid w:val="009A78ED"/>
    <w:rsid w:val="009B3369"/>
    <w:rsid w:val="009B405E"/>
    <w:rsid w:val="009B5A0A"/>
    <w:rsid w:val="009C15FD"/>
    <w:rsid w:val="009C1CC7"/>
    <w:rsid w:val="009C30F4"/>
    <w:rsid w:val="009C4045"/>
    <w:rsid w:val="009C50E0"/>
    <w:rsid w:val="009C5908"/>
    <w:rsid w:val="009C5E36"/>
    <w:rsid w:val="009C6C1F"/>
    <w:rsid w:val="009C6C2B"/>
    <w:rsid w:val="009D02A5"/>
    <w:rsid w:val="009D0380"/>
    <w:rsid w:val="009D3D7F"/>
    <w:rsid w:val="009D59D6"/>
    <w:rsid w:val="009D62BA"/>
    <w:rsid w:val="009E0FC1"/>
    <w:rsid w:val="009E141F"/>
    <w:rsid w:val="009E17B7"/>
    <w:rsid w:val="009E2712"/>
    <w:rsid w:val="009E4782"/>
    <w:rsid w:val="009E4EC4"/>
    <w:rsid w:val="009E64A6"/>
    <w:rsid w:val="009E7D13"/>
    <w:rsid w:val="009F0BFC"/>
    <w:rsid w:val="009F1381"/>
    <w:rsid w:val="009F1F0D"/>
    <w:rsid w:val="009F5574"/>
    <w:rsid w:val="00A00922"/>
    <w:rsid w:val="00A00BAC"/>
    <w:rsid w:val="00A02478"/>
    <w:rsid w:val="00A03CEB"/>
    <w:rsid w:val="00A05E37"/>
    <w:rsid w:val="00A07926"/>
    <w:rsid w:val="00A104E3"/>
    <w:rsid w:val="00A10597"/>
    <w:rsid w:val="00A138D3"/>
    <w:rsid w:val="00A13B38"/>
    <w:rsid w:val="00A1500C"/>
    <w:rsid w:val="00A1534C"/>
    <w:rsid w:val="00A165DE"/>
    <w:rsid w:val="00A167EC"/>
    <w:rsid w:val="00A17A1F"/>
    <w:rsid w:val="00A21B6A"/>
    <w:rsid w:val="00A24B24"/>
    <w:rsid w:val="00A27820"/>
    <w:rsid w:val="00A30D0B"/>
    <w:rsid w:val="00A30E90"/>
    <w:rsid w:val="00A313C8"/>
    <w:rsid w:val="00A325A0"/>
    <w:rsid w:val="00A3457A"/>
    <w:rsid w:val="00A34B43"/>
    <w:rsid w:val="00A35EBA"/>
    <w:rsid w:val="00A37E50"/>
    <w:rsid w:val="00A40E14"/>
    <w:rsid w:val="00A43DA9"/>
    <w:rsid w:val="00A4418C"/>
    <w:rsid w:val="00A4429A"/>
    <w:rsid w:val="00A4435B"/>
    <w:rsid w:val="00A456AF"/>
    <w:rsid w:val="00A45D34"/>
    <w:rsid w:val="00A47E71"/>
    <w:rsid w:val="00A50710"/>
    <w:rsid w:val="00A511ED"/>
    <w:rsid w:val="00A52132"/>
    <w:rsid w:val="00A524A7"/>
    <w:rsid w:val="00A52545"/>
    <w:rsid w:val="00A52623"/>
    <w:rsid w:val="00A527A6"/>
    <w:rsid w:val="00A542C2"/>
    <w:rsid w:val="00A550CA"/>
    <w:rsid w:val="00A633BF"/>
    <w:rsid w:val="00A655E4"/>
    <w:rsid w:val="00A70908"/>
    <w:rsid w:val="00A71154"/>
    <w:rsid w:val="00A72328"/>
    <w:rsid w:val="00A7444C"/>
    <w:rsid w:val="00A75A0F"/>
    <w:rsid w:val="00A77BC5"/>
    <w:rsid w:val="00A839A9"/>
    <w:rsid w:val="00A83F6C"/>
    <w:rsid w:val="00A879F4"/>
    <w:rsid w:val="00A905A5"/>
    <w:rsid w:val="00A922AF"/>
    <w:rsid w:val="00A92EC3"/>
    <w:rsid w:val="00AA1B23"/>
    <w:rsid w:val="00AA24CC"/>
    <w:rsid w:val="00AA2B7D"/>
    <w:rsid w:val="00AA31BC"/>
    <w:rsid w:val="00AA3233"/>
    <w:rsid w:val="00AA340D"/>
    <w:rsid w:val="00AA705B"/>
    <w:rsid w:val="00AA74FE"/>
    <w:rsid w:val="00AB2C36"/>
    <w:rsid w:val="00AB576F"/>
    <w:rsid w:val="00AC01D7"/>
    <w:rsid w:val="00AC0F8A"/>
    <w:rsid w:val="00AC32ED"/>
    <w:rsid w:val="00AC3F9E"/>
    <w:rsid w:val="00AC4E87"/>
    <w:rsid w:val="00AC6825"/>
    <w:rsid w:val="00AD14CE"/>
    <w:rsid w:val="00AD1AD0"/>
    <w:rsid w:val="00AD1D41"/>
    <w:rsid w:val="00AE09B8"/>
    <w:rsid w:val="00AE0DEC"/>
    <w:rsid w:val="00AE1E09"/>
    <w:rsid w:val="00AE35CA"/>
    <w:rsid w:val="00AE4006"/>
    <w:rsid w:val="00AE5277"/>
    <w:rsid w:val="00AE57BA"/>
    <w:rsid w:val="00AE60FE"/>
    <w:rsid w:val="00AE772A"/>
    <w:rsid w:val="00AF0D2D"/>
    <w:rsid w:val="00AF0EFF"/>
    <w:rsid w:val="00AF1668"/>
    <w:rsid w:val="00AF3360"/>
    <w:rsid w:val="00AF361B"/>
    <w:rsid w:val="00AF3941"/>
    <w:rsid w:val="00AF50C8"/>
    <w:rsid w:val="00AF6559"/>
    <w:rsid w:val="00B01182"/>
    <w:rsid w:val="00B0213D"/>
    <w:rsid w:val="00B04B32"/>
    <w:rsid w:val="00B050F8"/>
    <w:rsid w:val="00B07EC0"/>
    <w:rsid w:val="00B11553"/>
    <w:rsid w:val="00B11AC2"/>
    <w:rsid w:val="00B16BA5"/>
    <w:rsid w:val="00B2090E"/>
    <w:rsid w:val="00B22170"/>
    <w:rsid w:val="00B24DF9"/>
    <w:rsid w:val="00B275C1"/>
    <w:rsid w:val="00B27B6E"/>
    <w:rsid w:val="00B27F3A"/>
    <w:rsid w:val="00B34A72"/>
    <w:rsid w:val="00B35100"/>
    <w:rsid w:val="00B35157"/>
    <w:rsid w:val="00B352E2"/>
    <w:rsid w:val="00B3668E"/>
    <w:rsid w:val="00B36940"/>
    <w:rsid w:val="00B37AFB"/>
    <w:rsid w:val="00B41737"/>
    <w:rsid w:val="00B431FF"/>
    <w:rsid w:val="00B43A31"/>
    <w:rsid w:val="00B46965"/>
    <w:rsid w:val="00B46D46"/>
    <w:rsid w:val="00B501F0"/>
    <w:rsid w:val="00B50CC2"/>
    <w:rsid w:val="00B50E89"/>
    <w:rsid w:val="00B5135B"/>
    <w:rsid w:val="00B51431"/>
    <w:rsid w:val="00B52A8D"/>
    <w:rsid w:val="00B52E79"/>
    <w:rsid w:val="00B538DC"/>
    <w:rsid w:val="00B54FF6"/>
    <w:rsid w:val="00B5579D"/>
    <w:rsid w:val="00B56000"/>
    <w:rsid w:val="00B56D27"/>
    <w:rsid w:val="00B613CF"/>
    <w:rsid w:val="00B61E58"/>
    <w:rsid w:val="00B62B6D"/>
    <w:rsid w:val="00B66B78"/>
    <w:rsid w:val="00B66C22"/>
    <w:rsid w:val="00B70FC3"/>
    <w:rsid w:val="00B7116B"/>
    <w:rsid w:val="00B73BFF"/>
    <w:rsid w:val="00B73E6D"/>
    <w:rsid w:val="00B766E9"/>
    <w:rsid w:val="00B82884"/>
    <w:rsid w:val="00B82FC3"/>
    <w:rsid w:val="00B848D5"/>
    <w:rsid w:val="00B84A09"/>
    <w:rsid w:val="00B84DD5"/>
    <w:rsid w:val="00B8657B"/>
    <w:rsid w:val="00B86EB8"/>
    <w:rsid w:val="00B87627"/>
    <w:rsid w:val="00B900B1"/>
    <w:rsid w:val="00B90915"/>
    <w:rsid w:val="00B921DE"/>
    <w:rsid w:val="00B925E7"/>
    <w:rsid w:val="00B92CA4"/>
    <w:rsid w:val="00B97A1E"/>
    <w:rsid w:val="00BA0E2D"/>
    <w:rsid w:val="00BA1319"/>
    <w:rsid w:val="00BA1578"/>
    <w:rsid w:val="00BA1E08"/>
    <w:rsid w:val="00BA2BA6"/>
    <w:rsid w:val="00BA3B5A"/>
    <w:rsid w:val="00BA5190"/>
    <w:rsid w:val="00BA56E8"/>
    <w:rsid w:val="00BA64AD"/>
    <w:rsid w:val="00BB27B4"/>
    <w:rsid w:val="00BB35DF"/>
    <w:rsid w:val="00BB3C4E"/>
    <w:rsid w:val="00BB4636"/>
    <w:rsid w:val="00BB5A3E"/>
    <w:rsid w:val="00BB7FE2"/>
    <w:rsid w:val="00BC0A75"/>
    <w:rsid w:val="00BC1B34"/>
    <w:rsid w:val="00BC23FC"/>
    <w:rsid w:val="00BC310D"/>
    <w:rsid w:val="00BC315F"/>
    <w:rsid w:val="00BC3DBC"/>
    <w:rsid w:val="00BC6542"/>
    <w:rsid w:val="00BC6D37"/>
    <w:rsid w:val="00BC728A"/>
    <w:rsid w:val="00BD0CA4"/>
    <w:rsid w:val="00BD0E29"/>
    <w:rsid w:val="00BD1761"/>
    <w:rsid w:val="00BD2222"/>
    <w:rsid w:val="00BD4639"/>
    <w:rsid w:val="00BD4977"/>
    <w:rsid w:val="00BD5DDF"/>
    <w:rsid w:val="00BD76E4"/>
    <w:rsid w:val="00BE0072"/>
    <w:rsid w:val="00BE0BEB"/>
    <w:rsid w:val="00BE2F37"/>
    <w:rsid w:val="00BE45A4"/>
    <w:rsid w:val="00BE5195"/>
    <w:rsid w:val="00BE566A"/>
    <w:rsid w:val="00BE5A64"/>
    <w:rsid w:val="00BE5F90"/>
    <w:rsid w:val="00BE74F4"/>
    <w:rsid w:val="00BF3AA4"/>
    <w:rsid w:val="00BF6999"/>
    <w:rsid w:val="00BF6E41"/>
    <w:rsid w:val="00BF7919"/>
    <w:rsid w:val="00C0068B"/>
    <w:rsid w:val="00C00EEE"/>
    <w:rsid w:val="00C02B23"/>
    <w:rsid w:val="00C049F0"/>
    <w:rsid w:val="00C07B2E"/>
    <w:rsid w:val="00C1002B"/>
    <w:rsid w:val="00C10D01"/>
    <w:rsid w:val="00C10D3B"/>
    <w:rsid w:val="00C1155F"/>
    <w:rsid w:val="00C12B6B"/>
    <w:rsid w:val="00C12C2B"/>
    <w:rsid w:val="00C13DB5"/>
    <w:rsid w:val="00C14555"/>
    <w:rsid w:val="00C14568"/>
    <w:rsid w:val="00C14783"/>
    <w:rsid w:val="00C14AFB"/>
    <w:rsid w:val="00C14FBD"/>
    <w:rsid w:val="00C16333"/>
    <w:rsid w:val="00C213AD"/>
    <w:rsid w:val="00C219D2"/>
    <w:rsid w:val="00C230F7"/>
    <w:rsid w:val="00C23662"/>
    <w:rsid w:val="00C26103"/>
    <w:rsid w:val="00C2616F"/>
    <w:rsid w:val="00C26BC5"/>
    <w:rsid w:val="00C31437"/>
    <w:rsid w:val="00C32350"/>
    <w:rsid w:val="00C32E34"/>
    <w:rsid w:val="00C37EE4"/>
    <w:rsid w:val="00C40028"/>
    <w:rsid w:val="00C40FFD"/>
    <w:rsid w:val="00C41E94"/>
    <w:rsid w:val="00C44B93"/>
    <w:rsid w:val="00C4598D"/>
    <w:rsid w:val="00C52C23"/>
    <w:rsid w:val="00C53AFC"/>
    <w:rsid w:val="00C54253"/>
    <w:rsid w:val="00C550A0"/>
    <w:rsid w:val="00C5519F"/>
    <w:rsid w:val="00C55BE6"/>
    <w:rsid w:val="00C563F7"/>
    <w:rsid w:val="00C579C7"/>
    <w:rsid w:val="00C61CF5"/>
    <w:rsid w:val="00C61EF9"/>
    <w:rsid w:val="00C63344"/>
    <w:rsid w:val="00C65272"/>
    <w:rsid w:val="00C661F5"/>
    <w:rsid w:val="00C66D81"/>
    <w:rsid w:val="00C7154C"/>
    <w:rsid w:val="00C75543"/>
    <w:rsid w:val="00C76E27"/>
    <w:rsid w:val="00C81942"/>
    <w:rsid w:val="00C839F5"/>
    <w:rsid w:val="00C84305"/>
    <w:rsid w:val="00C862A7"/>
    <w:rsid w:val="00C91C86"/>
    <w:rsid w:val="00C923E7"/>
    <w:rsid w:val="00C934A1"/>
    <w:rsid w:val="00C93926"/>
    <w:rsid w:val="00C9520E"/>
    <w:rsid w:val="00C958CA"/>
    <w:rsid w:val="00C97EA4"/>
    <w:rsid w:val="00CA141A"/>
    <w:rsid w:val="00CA17CF"/>
    <w:rsid w:val="00CA26E3"/>
    <w:rsid w:val="00CA31F6"/>
    <w:rsid w:val="00CA554B"/>
    <w:rsid w:val="00CA5880"/>
    <w:rsid w:val="00CA6317"/>
    <w:rsid w:val="00CA79A3"/>
    <w:rsid w:val="00CA7AC5"/>
    <w:rsid w:val="00CB00CE"/>
    <w:rsid w:val="00CB0F3E"/>
    <w:rsid w:val="00CB1496"/>
    <w:rsid w:val="00CB223D"/>
    <w:rsid w:val="00CB332B"/>
    <w:rsid w:val="00CB4AEB"/>
    <w:rsid w:val="00CB5529"/>
    <w:rsid w:val="00CB5B91"/>
    <w:rsid w:val="00CB6DC2"/>
    <w:rsid w:val="00CB7F2B"/>
    <w:rsid w:val="00CC0FF6"/>
    <w:rsid w:val="00CC1A49"/>
    <w:rsid w:val="00CC24BE"/>
    <w:rsid w:val="00CC74E1"/>
    <w:rsid w:val="00CD0255"/>
    <w:rsid w:val="00CD1A3C"/>
    <w:rsid w:val="00CD217A"/>
    <w:rsid w:val="00CD21B2"/>
    <w:rsid w:val="00CD21C9"/>
    <w:rsid w:val="00CD36A8"/>
    <w:rsid w:val="00CD3B9C"/>
    <w:rsid w:val="00CD472A"/>
    <w:rsid w:val="00CD4A26"/>
    <w:rsid w:val="00CD4A56"/>
    <w:rsid w:val="00CD5836"/>
    <w:rsid w:val="00CD7029"/>
    <w:rsid w:val="00CE32BD"/>
    <w:rsid w:val="00CE3560"/>
    <w:rsid w:val="00CE3675"/>
    <w:rsid w:val="00CE790C"/>
    <w:rsid w:val="00CE7EFD"/>
    <w:rsid w:val="00CF1CF9"/>
    <w:rsid w:val="00CF7484"/>
    <w:rsid w:val="00D00412"/>
    <w:rsid w:val="00D006E6"/>
    <w:rsid w:val="00D01436"/>
    <w:rsid w:val="00D0237A"/>
    <w:rsid w:val="00D0422F"/>
    <w:rsid w:val="00D05C82"/>
    <w:rsid w:val="00D10B74"/>
    <w:rsid w:val="00D1290F"/>
    <w:rsid w:val="00D13306"/>
    <w:rsid w:val="00D13E8B"/>
    <w:rsid w:val="00D14626"/>
    <w:rsid w:val="00D1531B"/>
    <w:rsid w:val="00D27F06"/>
    <w:rsid w:val="00D30B32"/>
    <w:rsid w:val="00D320EA"/>
    <w:rsid w:val="00D32802"/>
    <w:rsid w:val="00D34F33"/>
    <w:rsid w:val="00D40920"/>
    <w:rsid w:val="00D41C19"/>
    <w:rsid w:val="00D41C9E"/>
    <w:rsid w:val="00D43CEE"/>
    <w:rsid w:val="00D44998"/>
    <w:rsid w:val="00D45B87"/>
    <w:rsid w:val="00D47D24"/>
    <w:rsid w:val="00D52B31"/>
    <w:rsid w:val="00D55C21"/>
    <w:rsid w:val="00D62A24"/>
    <w:rsid w:val="00D635F4"/>
    <w:rsid w:val="00D642F4"/>
    <w:rsid w:val="00D64797"/>
    <w:rsid w:val="00D67DFB"/>
    <w:rsid w:val="00D70D55"/>
    <w:rsid w:val="00D7102A"/>
    <w:rsid w:val="00D71743"/>
    <w:rsid w:val="00D71ECF"/>
    <w:rsid w:val="00D74D7E"/>
    <w:rsid w:val="00D80E21"/>
    <w:rsid w:val="00D82228"/>
    <w:rsid w:val="00D837E6"/>
    <w:rsid w:val="00D83CB5"/>
    <w:rsid w:val="00D83F47"/>
    <w:rsid w:val="00D85DDA"/>
    <w:rsid w:val="00D8728B"/>
    <w:rsid w:val="00D90DE8"/>
    <w:rsid w:val="00D9242A"/>
    <w:rsid w:val="00D93779"/>
    <w:rsid w:val="00D958FC"/>
    <w:rsid w:val="00D9649D"/>
    <w:rsid w:val="00D97A13"/>
    <w:rsid w:val="00DA29A6"/>
    <w:rsid w:val="00DA6BB6"/>
    <w:rsid w:val="00DA7C5C"/>
    <w:rsid w:val="00DA7F5E"/>
    <w:rsid w:val="00DB043B"/>
    <w:rsid w:val="00DB05E8"/>
    <w:rsid w:val="00DB2A50"/>
    <w:rsid w:val="00DB3403"/>
    <w:rsid w:val="00DB4296"/>
    <w:rsid w:val="00DB43E7"/>
    <w:rsid w:val="00DB562A"/>
    <w:rsid w:val="00DB666C"/>
    <w:rsid w:val="00DC35C7"/>
    <w:rsid w:val="00DC363F"/>
    <w:rsid w:val="00DC43AD"/>
    <w:rsid w:val="00DC5EF2"/>
    <w:rsid w:val="00DD2E7E"/>
    <w:rsid w:val="00DD491D"/>
    <w:rsid w:val="00DD73ED"/>
    <w:rsid w:val="00DD7A71"/>
    <w:rsid w:val="00DE0F74"/>
    <w:rsid w:val="00DE1487"/>
    <w:rsid w:val="00DE2DA6"/>
    <w:rsid w:val="00DE30F8"/>
    <w:rsid w:val="00DE3C7B"/>
    <w:rsid w:val="00DE55ED"/>
    <w:rsid w:val="00DE63D6"/>
    <w:rsid w:val="00DF1291"/>
    <w:rsid w:val="00DF1C62"/>
    <w:rsid w:val="00DF1F9A"/>
    <w:rsid w:val="00DF3511"/>
    <w:rsid w:val="00DF6C83"/>
    <w:rsid w:val="00DF6C98"/>
    <w:rsid w:val="00DF7344"/>
    <w:rsid w:val="00DF7AB5"/>
    <w:rsid w:val="00E03006"/>
    <w:rsid w:val="00E03174"/>
    <w:rsid w:val="00E040F0"/>
    <w:rsid w:val="00E0537F"/>
    <w:rsid w:val="00E072B1"/>
    <w:rsid w:val="00E07678"/>
    <w:rsid w:val="00E11601"/>
    <w:rsid w:val="00E11B4B"/>
    <w:rsid w:val="00E1336D"/>
    <w:rsid w:val="00E1353F"/>
    <w:rsid w:val="00E13565"/>
    <w:rsid w:val="00E14E86"/>
    <w:rsid w:val="00E15100"/>
    <w:rsid w:val="00E17549"/>
    <w:rsid w:val="00E177B9"/>
    <w:rsid w:val="00E23FED"/>
    <w:rsid w:val="00E253B7"/>
    <w:rsid w:val="00E30211"/>
    <w:rsid w:val="00E30F09"/>
    <w:rsid w:val="00E32EFD"/>
    <w:rsid w:val="00E361CC"/>
    <w:rsid w:val="00E37248"/>
    <w:rsid w:val="00E37EE8"/>
    <w:rsid w:val="00E40BE4"/>
    <w:rsid w:val="00E40F82"/>
    <w:rsid w:val="00E413F7"/>
    <w:rsid w:val="00E42CCB"/>
    <w:rsid w:val="00E43570"/>
    <w:rsid w:val="00E43604"/>
    <w:rsid w:val="00E4679F"/>
    <w:rsid w:val="00E46BF2"/>
    <w:rsid w:val="00E50791"/>
    <w:rsid w:val="00E5237A"/>
    <w:rsid w:val="00E523C8"/>
    <w:rsid w:val="00E543ED"/>
    <w:rsid w:val="00E55255"/>
    <w:rsid w:val="00E55F4D"/>
    <w:rsid w:val="00E56301"/>
    <w:rsid w:val="00E60B9B"/>
    <w:rsid w:val="00E60DC4"/>
    <w:rsid w:val="00E6149C"/>
    <w:rsid w:val="00E6195F"/>
    <w:rsid w:val="00E6285A"/>
    <w:rsid w:val="00E63D54"/>
    <w:rsid w:val="00E64AC6"/>
    <w:rsid w:val="00E6531D"/>
    <w:rsid w:val="00E66380"/>
    <w:rsid w:val="00E70F7F"/>
    <w:rsid w:val="00E73EB9"/>
    <w:rsid w:val="00E7564C"/>
    <w:rsid w:val="00E876B7"/>
    <w:rsid w:val="00E90774"/>
    <w:rsid w:val="00E911B4"/>
    <w:rsid w:val="00E9202F"/>
    <w:rsid w:val="00E92378"/>
    <w:rsid w:val="00E93D5E"/>
    <w:rsid w:val="00E9456A"/>
    <w:rsid w:val="00E964AE"/>
    <w:rsid w:val="00E96B31"/>
    <w:rsid w:val="00E975C8"/>
    <w:rsid w:val="00EA0A88"/>
    <w:rsid w:val="00EA0D7C"/>
    <w:rsid w:val="00EA0DAA"/>
    <w:rsid w:val="00EA2966"/>
    <w:rsid w:val="00EA677D"/>
    <w:rsid w:val="00EA72C8"/>
    <w:rsid w:val="00EA759E"/>
    <w:rsid w:val="00EA764F"/>
    <w:rsid w:val="00EB0F5A"/>
    <w:rsid w:val="00EB2842"/>
    <w:rsid w:val="00EB2C8F"/>
    <w:rsid w:val="00EB35C2"/>
    <w:rsid w:val="00EB3DFB"/>
    <w:rsid w:val="00EB5B3F"/>
    <w:rsid w:val="00EB6BD0"/>
    <w:rsid w:val="00EB79F4"/>
    <w:rsid w:val="00EC00C2"/>
    <w:rsid w:val="00EC05CB"/>
    <w:rsid w:val="00EC6C57"/>
    <w:rsid w:val="00EC71E6"/>
    <w:rsid w:val="00EC7853"/>
    <w:rsid w:val="00ED15DB"/>
    <w:rsid w:val="00ED3A79"/>
    <w:rsid w:val="00ED43E7"/>
    <w:rsid w:val="00ED7B00"/>
    <w:rsid w:val="00EE131B"/>
    <w:rsid w:val="00EE20C5"/>
    <w:rsid w:val="00EE4962"/>
    <w:rsid w:val="00EE49CB"/>
    <w:rsid w:val="00EE50A5"/>
    <w:rsid w:val="00EF0DAA"/>
    <w:rsid w:val="00EF25C6"/>
    <w:rsid w:val="00EF2926"/>
    <w:rsid w:val="00EF29F5"/>
    <w:rsid w:val="00EF5D21"/>
    <w:rsid w:val="00EF75FA"/>
    <w:rsid w:val="00F02201"/>
    <w:rsid w:val="00F02CD9"/>
    <w:rsid w:val="00F03CCC"/>
    <w:rsid w:val="00F06334"/>
    <w:rsid w:val="00F06C57"/>
    <w:rsid w:val="00F071F1"/>
    <w:rsid w:val="00F07891"/>
    <w:rsid w:val="00F15D29"/>
    <w:rsid w:val="00F210DE"/>
    <w:rsid w:val="00F21478"/>
    <w:rsid w:val="00F23C15"/>
    <w:rsid w:val="00F25A28"/>
    <w:rsid w:val="00F26486"/>
    <w:rsid w:val="00F3344B"/>
    <w:rsid w:val="00F33812"/>
    <w:rsid w:val="00F34E3F"/>
    <w:rsid w:val="00F35D71"/>
    <w:rsid w:val="00F3672F"/>
    <w:rsid w:val="00F36959"/>
    <w:rsid w:val="00F405C6"/>
    <w:rsid w:val="00F41252"/>
    <w:rsid w:val="00F414D1"/>
    <w:rsid w:val="00F42B1C"/>
    <w:rsid w:val="00F42F33"/>
    <w:rsid w:val="00F43A3A"/>
    <w:rsid w:val="00F43EE3"/>
    <w:rsid w:val="00F441B0"/>
    <w:rsid w:val="00F44F1B"/>
    <w:rsid w:val="00F4604A"/>
    <w:rsid w:val="00F4620F"/>
    <w:rsid w:val="00F47F2D"/>
    <w:rsid w:val="00F51EE3"/>
    <w:rsid w:val="00F52015"/>
    <w:rsid w:val="00F52E05"/>
    <w:rsid w:val="00F53C00"/>
    <w:rsid w:val="00F54044"/>
    <w:rsid w:val="00F5518A"/>
    <w:rsid w:val="00F57646"/>
    <w:rsid w:val="00F6093C"/>
    <w:rsid w:val="00F616F2"/>
    <w:rsid w:val="00F62EC6"/>
    <w:rsid w:val="00F63D10"/>
    <w:rsid w:val="00F6401C"/>
    <w:rsid w:val="00F649AD"/>
    <w:rsid w:val="00F6584E"/>
    <w:rsid w:val="00F67BAA"/>
    <w:rsid w:val="00F67DA8"/>
    <w:rsid w:val="00F705E0"/>
    <w:rsid w:val="00F75073"/>
    <w:rsid w:val="00F77B5D"/>
    <w:rsid w:val="00F77FA6"/>
    <w:rsid w:val="00F809BC"/>
    <w:rsid w:val="00F82476"/>
    <w:rsid w:val="00F85118"/>
    <w:rsid w:val="00F86F30"/>
    <w:rsid w:val="00F92CF5"/>
    <w:rsid w:val="00F92FA6"/>
    <w:rsid w:val="00F94E30"/>
    <w:rsid w:val="00F9531F"/>
    <w:rsid w:val="00F972C6"/>
    <w:rsid w:val="00FA029D"/>
    <w:rsid w:val="00FA2155"/>
    <w:rsid w:val="00FA3814"/>
    <w:rsid w:val="00FA3E88"/>
    <w:rsid w:val="00FA402B"/>
    <w:rsid w:val="00FA6CD7"/>
    <w:rsid w:val="00FA7D57"/>
    <w:rsid w:val="00FB0F4E"/>
    <w:rsid w:val="00FB21DC"/>
    <w:rsid w:val="00FB25CC"/>
    <w:rsid w:val="00FB6DC2"/>
    <w:rsid w:val="00FB7430"/>
    <w:rsid w:val="00FC3A6B"/>
    <w:rsid w:val="00FD21F2"/>
    <w:rsid w:val="00FD617D"/>
    <w:rsid w:val="00FD782E"/>
    <w:rsid w:val="00FE0695"/>
    <w:rsid w:val="00FE1078"/>
    <w:rsid w:val="00FE30D5"/>
    <w:rsid w:val="00FE3476"/>
    <w:rsid w:val="00FE3C60"/>
    <w:rsid w:val="00FE3ECF"/>
    <w:rsid w:val="00FE4753"/>
    <w:rsid w:val="00FE52E5"/>
    <w:rsid w:val="00FE57F5"/>
    <w:rsid w:val="00FE5F7D"/>
    <w:rsid w:val="00FF07C6"/>
    <w:rsid w:val="00FF127A"/>
    <w:rsid w:val="00FF1FF1"/>
    <w:rsid w:val="00FF25D0"/>
    <w:rsid w:val="00FF2869"/>
    <w:rsid w:val="00FF2BF2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2CDD"/>
  <w15:chartTrackingRefBased/>
  <w15:docId w15:val="{98729FD4-2317-4E6D-86CC-8AFAE731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360"/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HSDevanagari">
    <w:name w:val="AHS Devanagari"/>
    <w:basedOn w:val="a"/>
    <w:link w:val="AHSDevanagari0"/>
    <w:qFormat/>
    <w:rsid w:val="00DE55ED"/>
    <w:pPr>
      <w:spacing w:after="0" w:line="400" w:lineRule="exact"/>
    </w:pPr>
    <w:rPr>
      <w:rFonts w:ascii="Santipur OT" w:hAnsi="Santipur OT"/>
      <w:color w:val="FF0000"/>
      <w:sz w:val="30"/>
      <w:szCs w:val="30"/>
    </w:rPr>
  </w:style>
  <w:style w:type="paragraph" w:customStyle="1" w:styleId="AHSsamhita">
    <w:name w:val="AHS samhita"/>
    <w:basedOn w:val="a"/>
    <w:link w:val="AHSsamhita0"/>
    <w:qFormat/>
    <w:rsid w:val="00DE55ED"/>
    <w:pPr>
      <w:spacing w:after="0" w:line="240" w:lineRule="auto"/>
    </w:pPr>
    <w:rPr>
      <w:rFonts w:ascii="Clarendon Indologique" w:hAnsi="Clarendon Indologique"/>
      <w:color w:val="008000"/>
      <w:sz w:val="20"/>
      <w:szCs w:val="20"/>
      <w:lang w:val="en-US"/>
    </w:rPr>
  </w:style>
  <w:style w:type="character" w:customStyle="1" w:styleId="AHSDevanagari0">
    <w:name w:val="AHS Devanagari Знак"/>
    <w:link w:val="AHSDevanagari"/>
    <w:rsid w:val="00DE55ED"/>
    <w:rPr>
      <w:rFonts w:ascii="Santipur OT" w:hAnsi="Santipur OT" w:cs="Times New Roman"/>
      <w:color w:val="FF0000"/>
      <w:sz w:val="30"/>
      <w:szCs w:val="30"/>
    </w:rPr>
  </w:style>
  <w:style w:type="paragraph" w:customStyle="1" w:styleId="AHSpada">
    <w:name w:val="AHS pada"/>
    <w:basedOn w:val="a"/>
    <w:link w:val="AHSpada0"/>
    <w:qFormat/>
    <w:rsid w:val="00DE55ED"/>
    <w:pPr>
      <w:spacing w:after="0" w:line="240" w:lineRule="auto"/>
    </w:pPr>
    <w:rPr>
      <w:rFonts w:ascii="Clarendon Indologique" w:hAnsi="Clarendon Indologique"/>
      <w:color w:val="0000FF"/>
      <w:sz w:val="20"/>
      <w:szCs w:val="20"/>
      <w:lang w:val="en-US"/>
    </w:rPr>
  </w:style>
  <w:style w:type="character" w:customStyle="1" w:styleId="AHSsamhita0">
    <w:name w:val="AHS samhita Знак"/>
    <w:link w:val="AHSsamhita"/>
    <w:rsid w:val="00DE55ED"/>
    <w:rPr>
      <w:rFonts w:ascii="Clarendon Indologique" w:hAnsi="Clarendon Indologique" w:cs="Times New Roman"/>
      <w:color w:val="008000"/>
      <w:sz w:val="20"/>
      <w:szCs w:val="20"/>
      <w:lang w:val="en-US"/>
    </w:rPr>
  </w:style>
  <w:style w:type="paragraph" w:customStyle="1" w:styleId="AHSEnglish">
    <w:name w:val="AHS English"/>
    <w:basedOn w:val="a"/>
    <w:next w:val="AHSanvaya"/>
    <w:link w:val="AHSEnglish0"/>
    <w:qFormat/>
    <w:rsid w:val="00DE55ED"/>
    <w:pPr>
      <w:spacing w:after="0" w:line="240" w:lineRule="auto"/>
      <w:ind w:left="142" w:firstLine="142"/>
    </w:pPr>
    <w:rPr>
      <w:rFonts w:ascii="Charter Indologique" w:hAnsi="Charter Indologique"/>
      <w:color w:val="000000"/>
      <w:sz w:val="18"/>
      <w:szCs w:val="18"/>
    </w:rPr>
  </w:style>
  <w:style w:type="character" w:customStyle="1" w:styleId="AHSpada0">
    <w:name w:val="AHS pada Знак"/>
    <w:link w:val="AHSpada"/>
    <w:rsid w:val="00DE55ED"/>
    <w:rPr>
      <w:rFonts w:ascii="Clarendon Indologique" w:hAnsi="Clarendon Indologique" w:cs="Times New Roman"/>
      <w:color w:val="0000FF"/>
      <w:sz w:val="20"/>
      <w:szCs w:val="20"/>
      <w:lang w:val="en-US"/>
    </w:rPr>
  </w:style>
  <w:style w:type="character" w:customStyle="1" w:styleId="AHSEnglish0">
    <w:name w:val="AHS English Знак"/>
    <w:link w:val="AHSEnglish"/>
    <w:rsid w:val="00DE55ED"/>
    <w:rPr>
      <w:rFonts w:ascii="Charter Indologique" w:hAnsi="Charter Indologique" w:cs="Times New Roman"/>
      <w:color w:val="000000"/>
      <w:sz w:val="18"/>
      <w:szCs w:val="18"/>
    </w:rPr>
  </w:style>
  <w:style w:type="paragraph" w:customStyle="1" w:styleId="AHSanvaya">
    <w:name w:val="AHS anvaya"/>
    <w:basedOn w:val="a"/>
    <w:link w:val="AHSanvaya0"/>
    <w:qFormat/>
    <w:rsid w:val="00DE55ED"/>
    <w:pPr>
      <w:spacing w:after="0" w:line="240" w:lineRule="auto"/>
    </w:pPr>
    <w:rPr>
      <w:rFonts w:ascii="Charter Indologique" w:hAnsi="Charter Indologique"/>
      <w:sz w:val="20"/>
      <w:szCs w:val="20"/>
    </w:rPr>
  </w:style>
  <w:style w:type="character" w:customStyle="1" w:styleId="AHSanvaya0">
    <w:name w:val="AHS anvaya Знак"/>
    <w:link w:val="AHSanvaya"/>
    <w:rsid w:val="00DE55ED"/>
    <w:rPr>
      <w:rFonts w:ascii="Charter Indologique" w:hAnsi="Charter Indologique" w:cs="Times New Roman"/>
      <w:sz w:val="20"/>
      <w:szCs w:val="20"/>
    </w:rPr>
  </w:style>
  <w:style w:type="paragraph" w:customStyle="1" w:styleId="AHS9Devanagari">
    <w:name w:val="AHS 9 Devanagari"/>
    <w:link w:val="AHS9Devanagari0"/>
    <w:qFormat/>
    <w:rsid w:val="00DE55ED"/>
    <w:rPr>
      <w:rFonts w:ascii="Santipur OT" w:hAnsi="Santipur OT" w:cs="Santipur OT"/>
      <w:color w:val="FF0000"/>
      <w:sz w:val="18"/>
      <w:szCs w:val="18"/>
    </w:rPr>
  </w:style>
  <w:style w:type="paragraph" w:customStyle="1" w:styleId="AHS9Translit">
    <w:name w:val="AHS 9 Translit"/>
    <w:link w:val="AHS9Translit0"/>
    <w:qFormat/>
    <w:rsid w:val="00DE55ED"/>
    <w:rPr>
      <w:rFonts w:ascii="Clarendon Indologique" w:hAnsi="Clarendon Indologique" w:cs="Santipur OT"/>
      <w:color w:val="008000"/>
      <w:sz w:val="18"/>
      <w:szCs w:val="18"/>
    </w:rPr>
  </w:style>
  <w:style w:type="character" w:customStyle="1" w:styleId="AHS9Devanagari0">
    <w:name w:val="AHS 9 Devanagari Знак"/>
    <w:basedOn w:val="a0"/>
    <w:link w:val="AHS9Devanagari"/>
    <w:rsid w:val="00DE55ED"/>
    <w:rPr>
      <w:rFonts w:ascii="Santipur OT" w:hAnsi="Santipur OT" w:cs="Santipur OT"/>
      <w:color w:val="FF0000"/>
      <w:sz w:val="18"/>
      <w:szCs w:val="18"/>
    </w:rPr>
  </w:style>
  <w:style w:type="character" w:customStyle="1" w:styleId="AHS9Abbr">
    <w:name w:val="AHS 9 Abbr"/>
    <w:basedOn w:val="a0"/>
    <w:uiPriority w:val="1"/>
    <w:qFormat/>
    <w:rsid w:val="00DE55ED"/>
    <w:rPr>
      <w:i/>
      <w:color w:val="7030A0"/>
    </w:rPr>
  </w:style>
  <w:style w:type="character" w:customStyle="1" w:styleId="AHS9Translit0">
    <w:name w:val="AHS 9 Translit Знак"/>
    <w:basedOn w:val="AHSEnglish0"/>
    <w:link w:val="AHS9Translit"/>
    <w:rsid w:val="00DE55ED"/>
    <w:rPr>
      <w:rFonts w:ascii="Clarendon Indologique" w:hAnsi="Clarendon Indologique" w:cs="Santipur OT"/>
      <w:color w:val="008000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5E4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qFormat/>
    <w:rsid w:val="00AC01D7"/>
    <w:pPr>
      <w:adjustRightInd w:val="0"/>
      <w:snapToGrid w:val="0"/>
      <w:spacing w:before="120"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C01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uiPriority w:val="20"/>
    <w:qFormat/>
    <w:rsid w:val="00AC01D7"/>
    <w:rPr>
      <w:i/>
      <w:iCs/>
    </w:rPr>
  </w:style>
  <w:style w:type="paragraph" w:customStyle="1" w:styleId="xmsonormalmrcssattrmrcssattr">
    <w:name w:val="x_msonormalmrcssattr_mr_css_attr"/>
    <w:basedOn w:val="a"/>
    <w:rsid w:val="00FE475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7">
    <w:name w:val="List Paragraph"/>
    <w:aliases w:val="ПАРАГРАФ,Абзац списка2"/>
    <w:basedOn w:val="a"/>
    <w:link w:val="a8"/>
    <w:uiPriority w:val="34"/>
    <w:qFormat/>
    <w:rsid w:val="00EC7853"/>
    <w:pPr>
      <w:spacing w:after="0" w:line="36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a9">
    <w:name w:val="footnote text"/>
    <w:aliases w:val="single space,footnote text,Текст сноски-FN,FOOTNOTES,fn,Table_Footnote_last,Oaeno niinee-FN,Oaeno niinee Ciae,Schriftart: 9 pt,Schriftart: 10 pt,Schriftart: 8 pt,Текст сноски Знак1 Знак,Текст сноски Знак Знак Знак,Текст сноски Знак Знак"/>
    <w:basedOn w:val="a"/>
    <w:link w:val="aa"/>
    <w:uiPriority w:val="99"/>
    <w:unhideWhenUsed/>
    <w:qFormat/>
    <w:rsid w:val="000531E6"/>
    <w:pPr>
      <w:spacing w:after="0" w:line="240" w:lineRule="auto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a">
    <w:name w:val="Текст сноски Знак"/>
    <w:aliases w:val="single space Знак,footnote text Знак,Текст сноски-FN Знак,FOOTNOTES Знак,fn Знак,Table_Footnote_last Знак,Oaeno niinee-FN Знак,Oaeno niinee Ciae Знак,Schriftart: 9 pt Знак,Schriftart: 10 pt Знак,Schriftart: 8 pt Знак"/>
    <w:basedOn w:val="a0"/>
    <w:link w:val="a9"/>
    <w:uiPriority w:val="99"/>
    <w:rsid w:val="000531E6"/>
    <w:rPr>
      <w:rFonts w:ascii="Times New Roman" w:eastAsiaTheme="minorHAnsi" w:hAnsi="Times New Roman" w:cs="Times New Roman"/>
      <w:sz w:val="20"/>
      <w:szCs w:val="20"/>
    </w:rPr>
  </w:style>
  <w:style w:type="character" w:styleId="ab">
    <w:name w:val="footnote reference"/>
    <w:aliases w:val="Знак сноски-FN,Ciae niinee-FN,SUPERS,Знак сноски 1,Ciae niinee 1,Referencia nota al pie,Ссылка на сноску 45,Appel note de bas de page,fr,Used by Word for Help footnote symbols,анкета сноска,Style 49,o,Style 18,Ref,de nota al pie,ОР,зс,ftref"/>
    <w:basedOn w:val="a0"/>
    <w:link w:val="1"/>
    <w:uiPriority w:val="99"/>
    <w:unhideWhenUsed/>
    <w:qFormat/>
    <w:rsid w:val="000531E6"/>
    <w:rPr>
      <w:vertAlign w:val="superscript"/>
    </w:rPr>
  </w:style>
  <w:style w:type="paragraph" w:customStyle="1" w:styleId="1">
    <w:name w:val="Знак сноски1"/>
    <w:basedOn w:val="a"/>
    <w:link w:val="ab"/>
    <w:uiPriority w:val="99"/>
    <w:rsid w:val="000531E6"/>
    <w:pPr>
      <w:spacing w:line="264" w:lineRule="auto"/>
    </w:pPr>
    <w:rPr>
      <w:rFonts w:asciiTheme="minorHAnsi" w:hAnsiTheme="minorHAnsi" w:cstheme="minorBidi"/>
      <w:vertAlign w:val="superscript"/>
    </w:rPr>
  </w:style>
  <w:style w:type="character" w:customStyle="1" w:styleId="a8">
    <w:name w:val="Абзац списка Знак"/>
    <w:aliases w:val="ПАРАГРАФ Знак,Абзац списка2 Знак"/>
    <w:basedOn w:val="a0"/>
    <w:link w:val="a7"/>
    <w:uiPriority w:val="34"/>
    <w:rsid w:val="00545FA0"/>
    <w:rPr>
      <w:rFonts w:ascii="Times New Roman" w:eastAsiaTheme="minorHAnsi" w:hAnsi="Times New Roman"/>
      <w:sz w:val="24"/>
    </w:rPr>
  </w:style>
  <w:style w:type="paragraph" w:customStyle="1" w:styleId="Standard">
    <w:name w:val="Standard"/>
    <w:rsid w:val="005C47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c">
    <w:name w:val="Hyperlink"/>
    <w:basedOn w:val="a0"/>
    <w:uiPriority w:val="99"/>
    <w:unhideWhenUsed/>
    <w:rsid w:val="00F6401C"/>
    <w:rPr>
      <w:color w:val="0563C1" w:themeColor="hyperlink"/>
      <w:u w:val="single"/>
    </w:rPr>
  </w:style>
  <w:style w:type="paragraph" w:customStyle="1" w:styleId="ad">
    <w:name w:val="Структурные элементы"/>
    <w:basedOn w:val="a"/>
    <w:link w:val="ae"/>
    <w:rsid w:val="005F722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Структурные элементы Знак"/>
    <w:link w:val="ad"/>
    <w:rsid w:val="005F7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еречисление"/>
    <w:basedOn w:val="a7"/>
    <w:link w:val="af0"/>
    <w:qFormat/>
    <w:rsid w:val="00B66B78"/>
    <w:pPr>
      <w:ind w:left="0" w:firstLine="0"/>
    </w:pPr>
    <w:rPr>
      <w:lang w:eastAsia="ko-KR" w:bidi="en-US"/>
    </w:rPr>
  </w:style>
  <w:style w:type="character" w:customStyle="1" w:styleId="af0">
    <w:name w:val="Перечисление Знак"/>
    <w:link w:val="af"/>
    <w:rsid w:val="00B66B78"/>
    <w:rPr>
      <w:rFonts w:ascii="Times New Roman" w:eastAsiaTheme="minorHAnsi" w:hAnsi="Times New Roman"/>
      <w:sz w:val="24"/>
      <w:lang w:eastAsia="ko-KR" w:bidi="en-US"/>
    </w:rPr>
  </w:style>
  <w:style w:type="character" w:styleId="af1">
    <w:name w:val="annotation reference"/>
    <w:basedOn w:val="a0"/>
    <w:uiPriority w:val="99"/>
    <w:semiHidden/>
    <w:unhideWhenUsed/>
    <w:rsid w:val="0098776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8776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8776D"/>
    <w:rPr>
      <w:rFonts w:ascii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776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8776D"/>
    <w:rPr>
      <w:rFonts w:ascii="Calibri" w:hAnsi="Calibri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987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8776D"/>
    <w:rPr>
      <w:rFonts w:ascii="Segoe UI" w:hAnsi="Segoe UI" w:cs="Segoe UI"/>
      <w:sz w:val="18"/>
      <w:szCs w:val="18"/>
    </w:rPr>
  </w:style>
  <w:style w:type="paragraph" w:styleId="af8">
    <w:name w:val="Revision"/>
    <w:hidden/>
    <w:uiPriority w:val="99"/>
    <w:semiHidden/>
    <w:rsid w:val="003C3C5A"/>
    <w:pPr>
      <w:spacing w:after="0" w:line="240" w:lineRule="auto"/>
    </w:pPr>
    <w:rPr>
      <w:rFonts w:ascii="Calibri" w:hAnsi="Calibri" w:cs="Times New Roman"/>
    </w:rPr>
  </w:style>
  <w:style w:type="character" w:styleId="af9">
    <w:name w:val="Placeholder Text"/>
    <w:basedOn w:val="a0"/>
    <w:uiPriority w:val="99"/>
    <w:semiHidden/>
    <w:rsid w:val="006008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6293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359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61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8506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8996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305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13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331">
          <w:marLeft w:val="28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442">
          <w:marLeft w:val="28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728">
          <w:marLeft w:val="28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9118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372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6655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117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748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4067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633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134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/>
</file>

<file path=customXml/itemProps1.xml><?xml version="1.0" encoding="utf-8"?>
<ds:datastoreItem xmlns:ds="http://schemas.openxmlformats.org/officeDocument/2006/customXml" ds:itemID="{1CA6CDDE-A020-49DF-B2CC-4E072F76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770</Words>
  <Characters>5518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Семенова</dc:creator>
  <cp:keywords/>
  <dc:description/>
  <cp:lastModifiedBy>Роза Семенова</cp:lastModifiedBy>
  <cp:revision>72</cp:revision>
  <dcterms:created xsi:type="dcterms:W3CDTF">2021-11-25T19:33:00Z</dcterms:created>
  <dcterms:modified xsi:type="dcterms:W3CDTF">2021-11-25T20:28:00Z</dcterms:modified>
</cp:coreProperties>
</file>