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D42D" w14:textId="77777777" w:rsidR="00F13693" w:rsidRDefault="00CA31C7" w:rsidP="00F13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Evidence of protectionism in antitrust regulation</w:t>
      </w:r>
    </w:p>
    <w:p w14:paraId="20614BE4" w14:textId="77777777" w:rsidR="00F13693" w:rsidRDefault="00F13693" w:rsidP="00F136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97646F4" w14:textId="24BFD84F" w:rsidR="00161962" w:rsidRPr="00A635BD" w:rsidRDefault="00161962" w:rsidP="003A47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35BD">
        <w:rPr>
          <w:rFonts w:ascii="Times New Roman" w:hAnsi="Times New Roman" w:cs="Times New Roman"/>
          <w:b/>
          <w:bCs/>
          <w:sz w:val="24"/>
          <w:szCs w:val="24"/>
          <w:lang w:val="en-US"/>
        </w:rPr>
        <w:t>Anna Meleshkina</w:t>
      </w:r>
      <w:r w:rsidR="00A635BD" w:rsidRPr="00A635BD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14:paraId="475832A3" w14:textId="6E39042C" w:rsidR="00F13693" w:rsidRDefault="00F13693" w:rsidP="003A4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962">
        <w:rPr>
          <w:rFonts w:ascii="Times New Roman" w:hAnsi="Times New Roman" w:cs="Times New Roman"/>
          <w:sz w:val="24"/>
          <w:szCs w:val="24"/>
          <w:lang w:val="en-US"/>
        </w:rPr>
        <w:t>Researcher of Center for Studies of Competition and Economic Regulation</w:t>
      </w:r>
      <w:r w:rsidRPr="00F1369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8A7D764" w14:textId="6553C44E" w:rsidR="00161962" w:rsidRPr="00161962" w:rsidRDefault="00161962" w:rsidP="003A4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962">
        <w:rPr>
          <w:rFonts w:ascii="Times New Roman" w:hAnsi="Times New Roman" w:cs="Times New Roman"/>
          <w:sz w:val="24"/>
          <w:szCs w:val="24"/>
          <w:lang w:val="en-US"/>
        </w:rPr>
        <w:t>The Russian Presidential Academy of</w:t>
      </w:r>
      <w:r w:rsidR="00F13693" w:rsidRPr="00F13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National Economy and Public Administration </w:t>
      </w:r>
    </w:p>
    <w:p w14:paraId="35837F6E" w14:textId="77777777" w:rsidR="00161962" w:rsidRPr="00161962" w:rsidRDefault="00161962" w:rsidP="00161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D911BB" w14:textId="6EDA0F49" w:rsidR="00161962" w:rsidRPr="006F05FD" w:rsidRDefault="00161962" w:rsidP="003A4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35BD">
        <w:rPr>
          <w:rFonts w:ascii="Times New Roman" w:hAnsi="Times New Roman" w:cs="Times New Roman"/>
          <w:b/>
          <w:bCs/>
          <w:sz w:val="24"/>
          <w:szCs w:val="24"/>
          <w:lang w:val="en-US"/>
        </w:rPr>
        <w:t>Olga Markova</w:t>
      </w:r>
      <w:r w:rsidR="00A635BD" w:rsidRPr="006F05FD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14:paraId="501075F8" w14:textId="35C485E3" w:rsidR="00F13693" w:rsidRDefault="00F13693" w:rsidP="003A4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962">
        <w:rPr>
          <w:rFonts w:ascii="Times New Roman" w:hAnsi="Times New Roman" w:cs="Times New Roman"/>
          <w:sz w:val="24"/>
          <w:szCs w:val="24"/>
          <w:lang w:val="en-US"/>
        </w:rPr>
        <w:t>Junior researcher of Center for Studies of Competition and Economic Regulation</w:t>
      </w:r>
      <w:r w:rsidRPr="00F1369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6EDD72A" w14:textId="761960A5" w:rsidR="003663FB" w:rsidRDefault="00161962" w:rsidP="003A4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962">
        <w:rPr>
          <w:rFonts w:ascii="Times New Roman" w:hAnsi="Times New Roman" w:cs="Times New Roman"/>
          <w:sz w:val="24"/>
          <w:szCs w:val="24"/>
          <w:lang w:val="en-US"/>
        </w:rPr>
        <w:t>The Russian Presidential Academy of</w:t>
      </w:r>
      <w:r w:rsidR="00F13693" w:rsidRPr="00F13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National Economy and Public Administration </w:t>
      </w:r>
    </w:p>
    <w:p w14:paraId="469D811E" w14:textId="77777777" w:rsidR="003A4773" w:rsidRDefault="003A4773" w:rsidP="003A4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3ABA8F" w14:textId="78B3C162" w:rsidR="00B04D2F" w:rsidRPr="00EA369A" w:rsidRDefault="003663FB" w:rsidP="00366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A369A"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 tradition </w:t>
      </w:r>
      <w:r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of using a narrow approach to </w:t>
      </w:r>
      <w:r w:rsidRPr="003663FB">
        <w:rPr>
          <w:rFonts w:ascii="Times New Roman" w:hAnsi="Times New Roman" w:cs="Times New Roman"/>
          <w:sz w:val="24"/>
          <w:szCs w:val="24"/>
          <w:lang w:val="en-US"/>
        </w:rPr>
        <w:t>geographic market definition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69A"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has developed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n the Russian </w:t>
      </w:r>
      <w:r>
        <w:rPr>
          <w:rFonts w:ascii="Times New Roman" w:hAnsi="Times New Roman" w:cs="Times New Roman"/>
          <w:sz w:val="24"/>
          <w:szCs w:val="24"/>
          <w:lang w:val="en-US"/>
        </w:rPr>
        <w:t>antitrust</w:t>
      </w:r>
      <w:r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 practice of </w:t>
      </w:r>
      <w:r w:rsidRPr="003663FB">
        <w:rPr>
          <w:rFonts w:ascii="Times New Roman" w:hAnsi="Times New Roman" w:cs="Times New Roman"/>
          <w:sz w:val="24"/>
          <w:szCs w:val="24"/>
          <w:lang w:val="en-US"/>
        </w:rPr>
        <w:t>market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EA369A"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369A"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e boundaries of a commodity market in most cases are defined as the </w:t>
      </w:r>
      <w:r w:rsidR="00AE737E">
        <w:rPr>
          <w:rFonts w:ascii="Times New Roman" w:hAnsi="Times New Roman" w:cs="Times New Roman"/>
          <w:sz w:val="24"/>
          <w:szCs w:val="24"/>
          <w:lang w:val="en-US"/>
        </w:rPr>
        <w:t>boundaries</w:t>
      </w:r>
      <w:r w:rsidR="00EA369A"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 of the Russian Federation. This approach excludes from consideration of the </w:t>
      </w:r>
      <w:r w:rsidR="00AE737E" w:rsidRPr="00AE737E">
        <w:rPr>
          <w:rFonts w:ascii="Times New Roman" w:hAnsi="Times New Roman" w:cs="Times New Roman"/>
          <w:sz w:val="24"/>
          <w:szCs w:val="24"/>
          <w:lang w:val="en-US"/>
        </w:rPr>
        <w:t xml:space="preserve">competitive environment </w:t>
      </w:r>
      <w:r w:rsidR="00EA369A"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the possibility of consumers to switch between products of domestic and </w:t>
      </w:r>
      <w:r w:rsidR="00125EBB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="00EA369A"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 origin. And in cases where imports make up a significant part of consumption in the domestic market, FAS Russia tends to use protectionist elements in the framework of </w:t>
      </w:r>
      <w:r w:rsidR="00274F30">
        <w:rPr>
          <w:rFonts w:ascii="Times New Roman" w:hAnsi="Times New Roman" w:cs="Times New Roman"/>
          <w:sz w:val="24"/>
          <w:szCs w:val="24"/>
          <w:lang w:val="en-US"/>
        </w:rPr>
        <w:t>antitrust</w:t>
      </w:r>
      <w:r w:rsidR="00EA369A" w:rsidRPr="00EA369A">
        <w:rPr>
          <w:rFonts w:ascii="Times New Roman" w:hAnsi="Times New Roman" w:cs="Times New Roman"/>
          <w:sz w:val="24"/>
          <w:szCs w:val="24"/>
          <w:lang w:val="en-US"/>
        </w:rPr>
        <w:t xml:space="preserve"> regulation.</w:t>
      </w:r>
    </w:p>
    <w:p w14:paraId="032363E7" w14:textId="090A3A49" w:rsidR="00CF419C" w:rsidRDefault="00CF419C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19C">
        <w:rPr>
          <w:rFonts w:ascii="Times New Roman" w:hAnsi="Times New Roman" w:cs="Times New Roman"/>
          <w:sz w:val="24"/>
          <w:szCs w:val="24"/>
          <w:lang w:val="en-US"/>
        </w:rPr>
        <w:t xml:space="preserve">The case of the optical fiber market is a clear illustration of the problems </w:t>
      </w:r>
      <w:r w:rsidR="0042337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71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3375">
        <w:rPr>
          <w:rFonts w:ascii="Times New Roman" w:hAnsi="Times New Roman" w:cs="Times New Roman"/>
          <w:sz w:val="24"/>
          <w:szCs w:val="24"/>
          <w:lang w:val="en-US"/>
        </w:rPr>
        <w:t xml:space="preserve">exist between  </w:t>
      </w:r>
      <w:r w:rsidRPr="00CF419C">
        <w:rPr>
          <w:rFonts w:ascii="Times New Roman" w:hAnsi="Times New Roman" w:cs="Times New Roman"/>
          <w:sz w:val="24"/>
          <w:szCs w:val="24"/>
          <w:lang w:val="en-US"/>
        </w:rPr>
        <w:t xml:space="preserve">goals and objectives of </w:t>
      </w:r>
      <w:r w:rsidR="00D02656">
        <w:rPr>
          <w:rFonts w:ascii="Times New Roman" w:hAnsi="Times New Roman" w:cs="Times New Roman"/>
          <w:sz w:val="24"/>
          <w:szCs w:val="24"/>
          <w:lang w:val="en-US"/>
        </w:rPr>
        <w:t>antitrust</w:t>
      </w:r>
      <w:r w:rsidRPr="00CF419C">
        <w:rPr>
          <w:rFonts w:ascii="Times New Roman" w:hAnsi="Times New Roman" w:cs="Times New Roman"/>
          <w:sz w:val="24"/>
          <w:szCs w:val="24"/>
          <w:lang w:val="en-US"/>
        </w:rPr>
        <w:t xml:space="preserve"> and industrial polic</w:t>
      </w:r>
      <w:r w:rsidR="00D0265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F419C">
        <w:rPr>
          <w:rFonts w:ascii="Times New Roman" w:hAnsi="Times New Roman" w:cs="Times New Roman"/>
          <w:sz w:val="24"/>
          <w:szCs w:val="24"/>
          <w:lang w:val="en-US"/>
        </w:rPr>
        <w:t xml:space="preserve"> in terms</w:t>
      </w:r>
      <w:r w:rsidR="00D0265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CF419C">
        <w:rPr>
          <w:rFonts w:ascii="Times New Roman" w:hAnsi="Times New Roman" w:cs="Times New Roman"/>
          <w:sz w:val="24"/>
          <w:szCs w:val="24"/>
          <w:lang w:val="en-US"/>
        </w:rPr>
        <w:t xml:space="preserve"> domestic </w:t>
      </w:r>
      <w:r w:rsidR="000E1382">
        <w:rPr>
          <w:rFonts w:ascii="Times New Roman" w:hAnsi="Times New Roman" w:cs="Times New Roman"/>
          <w:sz w:val="24"/>
          <w:szCs w:val="24"/>
          <w:lang w:val="en-US"/>
        </w:rPr>
        <w:t>markets protection</w:t>
      </w:r>
      <w:r w:rsidRPr="00CF419C">
        <w:rPr>
          <w:rFonts w:ascii="Times New Roman" w:hAnsi="Times New Roman" w:cs="Times New Roman"/>
          <w:sz w:val="24"/>
          <w:szCs w:val="24"/>
          <w:lang w:val="en-US"/>
        </w:rPr>
        <w:t xml:space="preserve">. On the example </w:t>
      </w:r>
      <w:r w:rsidR="000E138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F419C">
        <w:rPr>
          <w:rFonts w:ascii="Times New Roman" w:hAnsi="Times New Roman" w:cs="Times New Roman"/>
          <w:sz w:val="24"/>
          <w:szCs w:val="24"/>
          <w:lang w:val="en-US"/>
        </w:rPr>
        <w:t xml:space="preserve">a specific situation </w:t>
      </w:r>
      <w:r w:rsidR="00D0265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F4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656">
        <w:rPr>
          <w:rFonts w:ascii="Times New Roman" w:hAnsi="Times New Roman" w:cs="Times New Roman"/>
          <w:sz w:val="24"/>
          <w:szCs w:val="24"/>
          <w:lang w:val="en-US"/>
        </w:rPr>
        <w:t>antitrust</w:t>
      </w:r>
      <w:r w:rsidRPr="00CF419C">
        <w:rPr>
          <w:rFonts w:ascii="Times New Roman" w:hAnsi="Times New Roman" w:cs="Times New Roman"/>
          <w:sz w:val="24"/>
          <w:szCs w:val="24"/>
          <w:lang w:val="en-US"/>
        </w:rPr>
        <w:t xml:space="preserve"> regulation of the optical fiber market </w:t>
      </w:r>
      <w:r w:rsidR="00D0265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F419C">
        <w:rPr>
          <w:rFonts w:ascii="Times New Roman" w:hAnsi="Times New Roman" w:cs="Times New Roman"/>
          <w:sz w:val="24"/>
          <w:szCs w:val="24"/>
          <w:lang w:val="en-US"/>
        </w:rPr>
        <w:t xml:space="preserve"> a distortion of the goals of competition policy</w:t>
      </w:r>
      <w:r w:rsidR="000E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19C">
        <w:rPr>
          <w:rFonts w:ascii="Times New Roman" w:hAnsi="Times New Roman" w:cs="Times New Roman"/>
          <w:sz w:val="24"/>
          <w:szCs w:val="24"/>
          <w:lang w:val="en-US"/>
        </w:rPr>
        <w:t>in Russia was identified.</w:t>
      </w:r>
    </w:p>
    <w:p w14:paraId="686AC67A" w14:textId="5BA273D1" w:rsidR="002E3377" w:rsidRDefault="002E3377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 follows research methodology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1962">
        <w:rPr>
          <w:rFonts w:ascii="Times New Roman" w:hAnsi="Times New Roman" w:cs="Times New Roman"/>
          <w:sz w:val="24"/>
          <w:szCs w:val="24"/>
          <w:lang w:val="en-US"/>
        </w:rPr>
        <w:t>industrial organization theory, antitrust economics and new institutional economic theory. Data from the analytical agency CRU Monitor and trade statistics are used as the information base for quantitative analysis.</w:t>
      </w:r>
    </w:p>
    <w:p w14:paraId="598688C9" w14:textId="001625A1" w:rsidR="00D91405" w:rsidRDefault="0015144B" w:rsidP="00D9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The study includes the </w:t>
      </w:r>
      <w:r w:rsidR="00D91405" w:rsidRPr="00D91405">
        <w:rPr>
          <w:rFonts w:ascii="Times New Roman" w:hAnsi="Times New Roman" w:cs="Times New Roman"/>
          <w:sz w:val="24"/>
          <w:szCs w:val="24"/>
          <w:lang w:val="en-US"/>
        </w:rPr>
        <w:t>Elzinga-Hogarty</w:t>
      </w: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 test, which allows to determine geographic boundaries of the single-mode fiber market.</w:t>
      </w:r>
      <w:r w:rsidR="00D91405" w:rsidRPr="00D91405">
        <w:rPr>
          <w:rFonts w:ascii="Times New Roman" w:hAnsi="Times New Roman" w:cs="Times New Roman"/>
          <w:sz w:val="24"/>
          <w:szCs w:val="24"/>
          <w:lang w:val="en-US"/>
        </w:rPr>
        <w:t xml:space="preserve"> The economic rationale of the Elzinga-Hogarty</w:t>
      </w:r>
      <w:r w:rsidR="00D91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1405" w:rsidRPr="00D91405">
        <w:rPr>
          <w:rFonts w:ascii="Times New Roman" w:hAnsi="Times New Roman" w:cs="Times New Roman"/>
          <w:sz w:val="24"/>
          <w:szCs w:val="24"/>
          <w:lang w:val="en-US"/>
        </w:rPr>
        <w:t xml:space="preserve">test is to determine the minimum territory from which no more than 10% of </w:t>
      </w:r>
      <w:r w:rsidR="00D91405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D91405" w:rsidRPr="00D91405">
        <w:rPr>
          <w:rFonts w:ascii="Times New Roman" w:hAnsi="Times New Roman" w:cs="Times New Roman"/>
          <w:sz w:val="24"/>
          <w:szCs w:val="24"/>
          <w:lang w:val="en-US"/>
        </w:rPr>
        <w:t xml:space="preserve"> is exported, and to which no more than 10% of </w:t>
      </w:r>
      <w:r w:rsidR="00D91405">
        <w:rPr>
          <w:rFonts w:ascii="Times New Roman" w:hAnsi="Times New Roman" w:cs="Times New Roman"/>
          <w:sz w:val="24"/>
          <w:szCs w:val="24"/>
          <w:lang w:val="en-US"/>
        </w:rPr>
        <w:t>consumption</w:t>
      </w:r>
      <w:r w:rsidR="00D91405" w:rsidRPr="00D91405">
        <w:rPr>
          <w:rFonts w:ascii="Times New Roman" w:hAnsi="Times New Roman" w:cs="Times New Roman"/>
          <w:sz w:val="24"/>
          <w:szCs w:val="24"/>
          <w:lang w:val="en-US"/>
        </w:rPr>
        <w:t xml:space="preserve"> is imported. Failure to meet any of the conditions of this test indicates that the intended market is too narrowly defined. Then the analysis is repeated until the conditions are met.</w:t>
      </w:r>
    </w:p>
    <w:p w14:paraId="6CAE4FAD" w14:textId="3777ED38" w:rsidR="001353C9" w:rsidRDefault="001353C9" w:rsidP="00D9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 identifies the factors that determine dynamics of optical fiber market, including demand for optical fiber cable, production capacities of the main raw material for optical fiber – preforms, integration of optical fiber production process stages, investments in R&amp;D.</w:t>
      </w:r>
    </w:p>
    <w:p w14:paraId="00E2919E" w14:textId="5BC22467" w:rsidR="001353C9" w:rsidRDefault="001353C9" w:rsidP="00135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study outcomes</w:t>
      </w: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 provide evidence of narrow market definition in optical fiber case setting by </w:t>
      </w:r>
      <w:r w:rsidRPr="00EA369A">
        <w:rPr>
          <w:rFonts w:ascii="Times New Roman" w:hAnsi="Times New Roman" w:cs="Times New Roman"/>
          <w:sz w:val="24"/>
          <w:szCs w:val="24"/>
          <w:lang w:val="en-US"/>
        </w:rPr>
        <w:t>FAS Russia</w:t>
      </w: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. This is important for observing the procedure for analysing the state of competition in commodity markets, since incorrect determination of the geographic market </w:t>
      </w:r>
      <w:r w:rsidRPr="0016196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boundaries can lead to wrong estimates of market concentration and mistaken detection of the market dominance applied to the company – potential competitor of a domestic producer. </w:t>
      </w:r>
      <w:r w:rsidR="00B34217" w:rsidRPr="00B34217">
        <w:rPr>
          <w:rFonts w:ascii="Times New Roman" w:hAnsi="Times New Roman" w:cs="Times New Roman"/>
          <w:sz w:val="24"/>
          <w:szCs w:val="24"/>
          <w:lang w:val="en-US"/>
        </w:rPr>
        <w:t>Lobbying the interests of national producers</w:t>
      </w:r>
      <w:r w:rsidRPr="00161962">
        <w:rPr>
          <w:rFonts w:ascii="Times New Roman" w:hAnsi="Times New Roman" w:cs="Times New Roman"/>
          <w:sz w:val="24"/>
          <w:szCs w:val="24"/>
          <w:lang w:val="en-US"/>
        </w:rPr>
        <w:t xml:space="preserve"> not only contradicts the antitrust principles, but also reduces the incentives of market players for innovative activity</w:t>
      </w:r>
      <w:r w:rsidR="00B34217" w:rsidRPr="00B342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D44833" w14:textId="4BBE0F61" w:rsidR="001353C9" w:rsidRPr="000E1BAE" w:rsidRDefault="00F3226D" w:rsidP="00D9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Pr="00F3226D">
        <w:rPr>
          <w:rFonts w:ascii="Times New Roman" w:hAnsi="Times New Roman" w:cs="Times New Roman"/>
          <w:sz w:val="24"/>
          <w:szCs w:val="24"/>
          <w:lang w:val="en-US"/>
        </w:rPr>
        <w:t>tudy provide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2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3226D">
        <w:rPr>
          <w:rFonts w:ascii="Times New Roman" w:hAnsi="Times New Roman" w:cs="Times New Roman"/>
          <w:sz w:val="24"/>
          <w:szCs w:val="24"/>
          <w:lang w:val="en-US"/>
        </w:rPr>
        <w:t xml:space="preserve"> evidence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F3226D">
        <w:rPr>
          <w:rFonts w:ascii="Times New Roman" w:hAnsi="Times New Roman" w:cs="Times New Roman"/>
          <w:sz w:val="24"/>
          <w:szCs w:val="24"/>
          <w:lang w:val="en-US"/>
        </w:rPr>
        <w:t xml:space="preserve"> protectionism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Russian </w:t>
      </w:r>
      <w:r w:rsidRPr="00F3226D">
        <w:rPr>
          <w:rFonts w:ascii="Times New Roman" w:hAnsi="Times New Roman" w:cs="Times New Roman"/>
          <w:sz w:val="24"/>
          <w:szCs w:val="24"/>
          <w:lang w:val="en-US"/>
        </w:rPr>
        <w:t>antitrust regulation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3226D">
        <w:rPr>
          <w:rFonts w:ascii="Times New Roman" w:hAnsi="Times New Roman" w:cs="Times New Roman"/>
          <w:sz w:val="24"/>
          <w:szCs w:val="24"/>
          <w:lang w:val="en-US"/>
        </w:rPr>
        <w:t>FAS Russia opposes this kind of practice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226D">
        <w:rPr>
          <w:rFonts w:ascii="Times New Roman" w:hAnsi="Times New Roman" w:cs="Times New Roman"/>
          <w:sz w:val="24"/>
          <w:szCs w:val="24"/>
          <w:lang w:val="en-US"/>
        </w:rPr>
        <w:t xml:space="preserve"> on the scale of the</w:t>
      </w:r>
      <w:r w:rsidR="003C478C" w:rsidRPr="003C478C">
        <w:rPr>
          <w:rFonts w:ascii="Times New Roman" w:hAnsi="Times New Roman" w:cs="Times New Roman"/>
          <w:sz w:val="24"/>
          <w:szCs w:val="24"/>
          <w:lang w:val="en-US"/>
        </w:rPr>
        <w:t xml:space="preserve"> federal </w:t>
      </w:r>
      <w:proofErr w:type="gramStart"/>
      <w:r w:rsidR="003C478C" w:rsidRPr="003C478C"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Pr="00F322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5AA9" w:rsidRPr="00395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26D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F3226D">
        <w:rPr>
          <w:rFonts w:ascii="Times New Roman" w:hAnsi="Times New Roman" w:cs="Times New Roman"/>
          <w:sz w:val="24"/>
          <w:szCs w:val="24"/>
          <w:lang w:val="en-US"/>
        </w:rPr>
        <w:t xml:space="preserve"> implements </w:t>
      </w:r>
      <w:r w:rsidR="000E1BAE" w:rsidRPr="000E1BAE">
        <w:rPr>
          <w:rFonts w:ascii="Times New Roman" w:hAnsi="Times New Roman" w:cs="Times New Roman"/>
          <w:sz w:val="24"/>
          <w:szCs w:val="24"/>
          <w:lang w:val="en-US"/>
        </w:rPr>
        <w:t>protectionist measures on a national scale.</w:t>
      </w:r>
    </w:p>
    <w:p w14:paraId="491A8388" w14:textId="77777777" w:rsidR="001353C9" w:rsidRPr="003C478C" w:rsidRDefault="001353C9" w:rsidP="00D9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CD5775" w14:textId="193A75EB" w:rsidR="0015144B" w:rsidRPr="003C478C" w:rsidRDefault="0015144B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AD9970" w14:textId="77777777" w:rsidR="007B799F" w:rsidRPr="003C478C" w:rsidRDefault="007B799F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B8EF51" w14:textId="12266B5E" w:rsidR="00CF419C" w:rsidRPr="003C478C" w:rsidRDefault="00CF419C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419C" w:rsidRPr="003C478C" w:rsidSect="00355A34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D23D" w14:textId="77777777" w:rsidR="00A56018" w:rsidRDefault="00A56018" w:rsidP="00F30C0F">
      <w:pPr>
        <w:spacing w:after="0" w:line="240" w:lineRule="auto"/>
      </w:pPr>
      <w:r>
        <w:separator/>
      </w:r>
    </w:p>
  </w:endnote>
  <w:endnote w:type="continuationSeparator" w:id="0">
    <w:p w14:paraId="5D42C4CB" w14:textId="77777777" w:rsidR="00A56018" w:rsidRDefault="00A56018" w:rsidP="00F3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61952206"/>
      <w:docPartObj>
        <w:docPartGallery w:val="Page Numbers (Bottom of Page)"/>
        <w:docPartUnique/>
      </w:docPartObj>
    </w:sdtPr>
    <w:sdtEndPr/>
    <w:sdtContent>
      <w:p w14:paraId="5056162E" w14:textId="6A856855" w:rsidR="005C50BD" w:rsidRPr="005C50BD" w:rsidRDefault="005C50B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0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C50BD">
          <w:rPr>
            <w:rFonts w:ascii="Times New Roman" w:hAnsi="Times New Roman" w:cs="Times New Roman"/>
            <w:sz w:val="24"/>
            <w:szCs w:val="24"/>
          </w:rPr>
          <w:t>2</w:t>
        </w:r>
        <w:r w:rsidRPr="005C50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E690A1" w14:textId="77777777" w:rsidR="005C50BD" w:rsidRPr="005C50BD" w:rsidRDefault="005C50BD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FB9D" w14:textId="77777777" w:rsidR="00A56018" w:rsidRDefault="00A56018" w:rsidP="00F30C0F">
      <w:pPr>
        <w:spacing w:after="0" w:line="240" w:lineRule="auto"/>
      </w:pPr>
      <w:r>
        <w:separator/>
      </w:r>
    </w:p>
  </w:footnote>
  <w:footnote w:type="continuationSeparator" w:id="0">
    <w:p w14:paraId="2A62A5D4" w14:textId="77777777" w:rsidR="00A56018" w:rsidRDefault="00A56018" w:rsidP="00F3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C1"/>
    <w:rsid w:val="00070484"/>
    <w:rsid w:val="000E1382"/>
    <w:rsid w:val="000E1BAE"/>
    <w:rsid w:val="00125EBB"/>
    <w:rsid w:val="001353C9"/>
    <w:rsid w:val="0015144B"/>
    <w:rsid w:val="00161962"/>
    <w:rsid w:val="00186CDF"/>
    <w:rsid w:val="001E247A"/>
    <w:rsid w:val="00221147"/>
    <w:rsid w:val="00274F30"/>
    <w:rsid w:val="002B5849"/>
    <w:rsid w:val="002E3377"/>
    <w:rsid w:val="00304F17"/>
    <w:rsid w:val="00334EB3"/>
    <w:rsid w:val="00355A34"/>
    <w:rsid w:val="003663FB"/>
    <w:rsid w:val="0039400B"/>
    <w:rsid w:val="00395AA9"/>
    <w:rsid w:val="003A4773"/>
    <w:rsid w:val="003B0605"/>
    <w:rsid w:val="003C478C"/>
    <w:rsid w:val="00423375"/>
    <w:rsid w:val="00451BB3"/>
    <w:rsid w:val="00537454"/>
    <w:rsid w:val="005605E2"/>
    <w:rsid w:val="005C50BD"/>
    <w:rsid w:val="0067469E"/>
    <w:rsid w:val="00675261"/>
    <w:rsid w:val="00684482"/>
    <w:rsid w:val="006F05FD"/>
    <w:rsid w:val="00744239"/>
    <w:rsid w:val="007B799F"/>
    <w:rsid w:val="0094592F"/>
    <w:rsid w:val="00A40681"/>
    <w:rsid w:val="00A436C1"/>
    <w:rsid w:val="00A56018"/>
    <w:rsid w:val="00A626DD"/>
    <w:rsid w:val="00A635BD"/>
    <w:rsid w:val="00A7294D"/>
    <w:rsid w:val="00A9609D"/>
    <w:rsid w:val="00AB7655"/>
    <w:rsid w:val="00AE737E"/>
    <w:rsid w:val="00B04D2F"/>
    <w:rsid w:val="00B25F4A"/>
    <w:rsid w:val="00B34217"/>
    <w:rsid w:val="00BD70C5"/>
    <w:rsid w:val="00C07990"/>
    <w:rsid w:val="00C77C58"/>
    <w:rsid w:val="00CA31C7"/>
    <w:rsid w:val="00CC37AF"/>
    <w:rsid w:val="00CF419C"/>
    <w:rsid w:val="00D02656"/>
    <w:rsid w:val="00D715FB"/>
    <w:rsid w:val="00D91405"/>
    <w:rsid w:val="00DF36F0"/>
    <w:rsid w:val="00E453CA"/>
    <w:rsid w:val="00EA369A"/>
    <w:rsid w:val="00EB4685"/>
    <w:rsid w:val="00F13693"/>
    <w:rsid w:val="00F30C0F"/>
    <w:rsid w:val="00F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AD7E2"/>
  <w15:chartTrackingRefBased/>
  <w15:docId w15:val="{7C17C48A-FB43-4977-9D3A-D4976B0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0BD"/>
  </w:style>
  <w:style w:type="paragraph" w:styleId="a5">
    <w:name w:val="footer"/>
    <w:basedOn w:val="a"/>
    <w:link w:val="a6"/>
    <w:uiPriority w:val="99"/>
    <w:unhideWhenUsed/>
    <w:rsid w:val="005C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Meleshkina</dc:creator>
  <cp:keywords/>
  <dc:description/>
  <cp:lastModifiedBy>Anna Meleshkina</cp:lastModifiedBy>
  <cp:revision>55</cp:revision>
  <dcterms:created xsi:type="dcterms:W3CDTF">2021-11-11T18:50:00Z</dcterms:created>
  <dcterms:modified xsi:type="dcterms:W3CDTF">2021-11-24T17:21:00Z</dcterms:modified>
</cp:coreProperties>
</file>