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9B" w:rsidRDefault="00C51490" w:rsidP="001E0DB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51490">
        <w:rPr>
          <w:rFonts w:ascii="Times New Roman" w:hAnsi="Times New Roman" w:cs="Times New Roman"/>
          <w:b/>
          <w:sz w:val="24"/>
        </w:rPr>
        <w:t>Стратегии поведения соискателей на рынке труда</w:t>
      </w:r>
      <w:r>
        <w:rPr>
          <w:rFonts w:ascii="Times New Roman" w:hAnsi="Times New Roman" w:cs="Times New Roman"/>
          <w:b/>
          <w:sz w:val="24"/>
        </w:rPr>
        <w:t xml:space="preserve"> в кризисный период</w:t>
      </w:r>
      <w:r w:rsidRPr="00C51490">
        <w:rPr>
          <w:rFonts w:ascii="Times New Roman" w:hAnsi="Times New Roman" w:cs="Times New Roman"/>
          <w:b/>
          <w:sz w:val="24"/>
        </w:rPr>
        <w:t>: социологическая перспектива.</w:t>
      </w:r>
    </w:p>
    <w:p w:rsidR="00C51490" w:rsidRDefault="00800BAA" w:rsidP="001E0DB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C5149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ынок труда представляет собой консолидированное социальное пространство, в котором задействовано большое количество людей. Трудовая деятельность — это социальный процесс, непосредственно влияющий на дифференциацию социальных субъектов в обществе, а также на интеграцию общества в сплоченное и единое целое, в результате которого устанавливается уровень заработной платы и занятости </w:t>
      </w:r>
      <w:proofErr w:type="spellStart"/>
      <w:r w:rsidR="00C51490"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акторов</w:t>
      </w:r>
      <w:proofErr w:type="spellEnd"/>
      <w:r w:rsidR="00C5149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рынке труда.</w:t>
      </w:r>
    </w:p>
    <w:p w:rsidR="001E0DB9" w:rsidRPr="001E0DB9" w:rsidRDefault="00800BAA" w:rsidP="001E0DB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Изучение стратегий поведения людей на рынке труда является важной задачей исследователей и позволяет объяснять его функционирование. Так, Социологическая клиника прикладных исследований СПбГУ в период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COVID</w:t>
      </w:r>
      <w:r w:rsidRPr="00800BAA">
        <w:rPr>
          <w:rFonts w:ascii="Times New Roman" w:eastAsia="Times New Roman" w:hAnsi="Times New Roman" w:cs="Times New Roman"/>
          <w:sz w:val="24"/>
          <w:szCs w:val="24"/>
          <w:highlight w:val="white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совместно с Комитетом по труду и занятости населения Санкт-Петербурга проводила исследование, целью которого было выявление стратегий поведения соискателей на рынке труда в кризисный период.  </w:t>
      </w:r>
      <w:r w:rsidR="001E0DB9" w:rsidRPr="001E0DB9">
        <w:rPr>
          <w:rFonts w:ascii="Times New Roman" w:hAnsi="Times New Roman" w:cs="Times New Roman"/>
          <w:sz w:val="24"/>
        </w:rPr>
        <w:t>В результате в анкетировании приняли участие 1857 человек, большинство из которых впервые зарегистрировались в Центре занятости нас</w:t>
      </w:r>
      <w:r w:rsidR="001E0DB9">
        <w:rPr>
          <w:rFonts w:ascii="Times New Roman" w:hAnsi="Times New Roman" w:cs="Times New Roman"/>
          <w:sz w:val="24"/>
        </w:rPr>
        <w:t xml:space="preserve">еления Санкт-Петербурга (73, 9%). Анализ данных производился с </w:t>
      </w:r>
      <w:r w:rsidR="001E0DB9" w:rsidRPr="001E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помощью </w:t>
      </w:r>
      <w:r w:rsidR="001E0DB9" w:rsidRPr="001E0D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SPSS </w:t>
      </w:r>
      <w:proofErr w:type="spellStart"/>
      <w:r w:rsidR="001E0DB9" w:rsidRPr="001E0D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Statistics</w:t>
      </w:r>
      <w:proofErr w:type="spellEnd"/>
      <w:r w:rsidR="001E0DB9" w:rsidRPr="001E0D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00BAA" w:rsidRDefault="00800BAA" w:rsidP="001E0DB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Новизна работы заключается в применение т</w:t>
      </w:r>
      <w:r w:rsidR="001E0DB9">
        <w:rPr>
          <w:rFonts w:ascii="Times New Roman" w:eastAsia="Times New Roman" w:hAnsi="Times New Roman" w:cs="Times New Roman"/>
          <w:sz w:val="24"/>
          <w:szCs w:val="24"/>
          <w:highlight w:val="white"/>
        </w:rPr>
        <w:t>еоретической рамки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подразумевающей деление респондентов на группы с опорой на концепцию локуса контроля и выученной беспомощности. </w:t>
      </w:r>
      <w:r w:rsidR="001E0DB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Также были использованы теории человеческого капитала Г. Беккера, Дж. </w:t>
      </w:r>
      <w:proofErr w:type="spellStart"/>
      <w:r w:rsidR="001E0DB9">
        <w:rPr>
          <w:rFonts w:ascii="Times New Roman" w:eastAsia="Times New Roman" w:hAnsi="Times New Roman" w:cs="Times New Roman"/>
          <w:sz w:val="24"/>
          <w:szCs w:val="24"/>
          <w:highlight w:val="white"/>
        </w:rPr>
        <w:t>Мансера</w:t>
      </w:r>
      <w:proofErr w:type="spellEnd"/>
      <w:r w:rsidR="001E0DB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Т. Шульца, теория двойственного рынка труда Дж. Данлопа, П. </w:t>
      </w:r>
      <w:proofErr w:type="spellStart"/>
      <w:r w:rsidR="001E0DB9">
        <w:rPr>
          <w:rFonts w:ascii="Times New Roman" w:eastAsia="Times New Roman" w:hAnsi="Times New Roman" w:cs="Times New Roman"/>
          <w:sz w:val="24"/>
          <w:szCs w:val="24"/>
          <w:highlight w:val="white"/>
        </w:rPr>
        <w:t>Дерингера</w:t>
      </w:r>
      <w:proofErr w:type="spellEnd"/>
    </w:p>
    <w:p w:rsidR="00DF084E" w:rsidRDefault="00DF084E" w:rsidP="001E0DB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результате, было выделено три группы соискателей: </w:t>
      </w:r>
    </w:p>
    <w:p w:rsidR="00DF084E" w:rsidRDefault="00DF084E" w:rsidP="001E0DB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внутренним локусом контроля: респонденты, рассчитывающие исключительно на собственные усилия при поиске работы;</w:t>
      </w:r>
    </w:p>
    <w:p w:rsidR="00DF084E" w:rsidRDefault="00DF084E" w:rsidP="001E0DB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внешним локусом контроля: респонденты, рассчитывающие исключительно на внешнюю помощь при поиске работы;</w:t>
      </w:r>
    </w:p>
    <w:p w:rsidR="00DF084E" w:rsidRPr="00DF084E" w:rsidRDefault="00DF084E" w:rsidP="001E0DB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невыраженным локусом контроля: респонденты, рассчитывающие на себя, но не отрицающие внешнюю поддержку, при поиске работы.</w:t>
      </w:r>
    </w:p>
    <w:p w:rsidR="00DF084E" w:rsidRDefault="00DF084E" w:rsidP="001E0D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Исследование позволило подробно описать действия каждой из групп не только в отношении частоты и интенсивности конкретных действий по поиску работы, но также выявить ценности и установки в отношении рынка труда и своего положения на нем.  </w:t>
      </w:r>
    </w:p>
    <w:p w:rsidR="00C51490" w:rsidRPr="00DF084E" w:rsidRDefault="00DF084E" w:rsidP="001E0D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F084E">
        <w:rPr>
          <w:rFonts w:ascii="Times New Roman" w:hAnsi="Times New Roman" w:cs="Times New Roman"/>
          <w:sz w:val="24"/>
        </w:rPr>
        <w:t xml:space="preserve">Рассматриваемая тема будет интересна социологам, психологам, специалистам, работающим в сфере труда, а также широкой публике. </w:t>
      </w:r>
    </w:p>
    <w:p w:rsidR="001E0DB9" w:rsidRDefault="001E0DB9" w:rsidP="001E0D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E0DB9">
        <w:rPr>
          <w:rFonts w:ascii="Times New Roman" w:hAnsi="Times New Roman" w:cs="Times New Roman"/>
          <w:b/>
          <w:sz w:val="24"/>
        </w:rPr>
        <w:t xml:space="preserve">Ключевые слова: </w:t>
      </w:r>
      <w:r>
        <w:rPr>
          <w:rFonts w:ascii="Times New Roman" w:hAnsi="Times New Roman" w:cs="Times New Roman"/>
          <w:sz w:val="24"/>
        </w:rPr>
        <w:t xml:space="preserve">рынок труда, экономическая социология, стратегии поведения на рынке труда, локус контроля. </w:t>
      </w:r>
    </w:p>
    <w:p w:rsidR="001E0DB9" w:rsidRDefault="001E0D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51490" w:rsidRDefault="001E0DB9" w:rsidP="001E0DB9">
      <w:pPr>
        <w:spacing w:line="276" w:lineRule="auto"/>
        <w:ind w:firstLine="360"/>
        <w:rPr>
          <w:rFonts w:ascii="Times New Roman" w:hAnsi="Times New Roman" w:cs="Times New Roman"/>
          <w:b/>
          <w:sz w:val="24"/>
        </w:rPr>
      </w:pPr>
      <w:r w:rsidRPr="001E0DB9">
        <w:rPr>
          <w:rFonts w:ascii="Times New Roman" w:hAnsi="Times New Roman" w:cs="Times New Roman"/>
          <w:b/>
          <w:sz w:val="24"/>
        </w:rPr>
        <w:lastRenderedPageBreak/>
        <w:t>Список литературы:</w:t>
      </w:r>
    </w:p>
    <w:p w:rsidR="001E0DB9" w:rsidRPr="001E0DB9" w:rsidRDefault="001E0DB9" w:rsidP="001E0D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E0DB9">
        <w:rPr>
          <w:rFonts w:ascii="Times New Roman" w:hAnsi="Times New Roman" w:cs="Times New Roman"/>
          <w:sz w:val="24"/>
        </w:rPr>
        <w:t>Гимпельсон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 В. Е., </w:t>
      </w:r>
      <w:proofErr w:type="spellStart"/>
      <w:r w:rsidRPr="001E0DB9">
        <w:rPr>
          <w:rFonts w:ascii="Times New Roman" w:hAnsi="Times New Roman" w:cs="Times New Roman"/>
          <w:sz w:val="24"/>
        </w:rPr>
        <w:t>Капелюшников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 Р. И. Российский рынок труда через призму демографии //Москва: Изд. дом ВШЭ. – 2020. </w:t>
      </w:r>
    </w:p>
    <w:p w:rsidR="001E0DB9" w:rsidRPr="001E0DB9" w:rsidRDefault="001E0DB9" w:rsidP="001E0D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E0DB9">
        <w:rPr>
          <w:rFonts w:ascii="Times New Roman" w:hAnsi="Times New Roman" w:cs="Times New Roman"/>
          <w:sz w:val="24"/>
        </w:rPr>
        <w:t>Гимпельсон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 В. Е., </w:t>
      </w:r>
      <w:proofErr w:type="spellStart"/>
      <w:r w:rsidRPr="001E0DB9">
        <w:rPr>
          <w:rFonts w:ascii="Times New Roman" w:hAnsi="Times New Roman" w:cs="Times New Roman"/>
          <w:sz w:val="24"/>
        </w:rPr>
        <w:t>Капелюшников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 Р. И. Рынок труда под натиском </w:t>
      </w:r>
      <w:proofErr w:type="spellStart"/>
      <w:r w:rsidRPr="001E0DB9">
        <w:rPr>
          <w:rFonts w:ascii="Times New Roman" w:hAnsi="Times New Roman" w:cs="Times New Roman"/>
          <w:sz w:val="24"/>
        </w:rPr>
        <w:t>коронавируса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 //Доступ: https://www. </w:t>
      </w:r>
      <w:proofErr w:type="spellStart"/>
      <w:r w:rsidRPr="001E0DB9">
        <w:rPr>
          <w:rFonts w:ascii="Times New Roman" w:hAnsi="Times New Roman" w:cs="Times New Roman"/>
          <w:sz w:val="24"/>
        </w:rPr>
        <w:t>hse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0DB9">
        <w:rPr>
          <w:rFonts w:ascii="Times New Roman" w:hAnsi="Times New Roman" w:cs="Times New Roman"/>
          <w:sz w:val="24"/>
        </w:rPr>
        <w:t>ru</w:t>
      </w:r>
      <w:proofErr w:type="spellEnd"/>
      <w:r w:rsidRPr="001E0DB9">
        <w:rPr>
          <w:rFonts w:ascii="Times New Roman" w:hAnsi="Times New Roman" w:cs="Times New Roman"/>
          <w:sz w:val="24"/>
        </w:rPr>
        <w:t>/</w:t>
      </w:r>
      <w:proofErr w:type="spellStart"/>
      <w:r w:rsidRPr="001E0DB9">
        <w:rPr>
          <w:rFonts w:ascii="Times New Roman" w:hAnsi="Times New Roman" w:cs="Times New Roman"/>
          <w:sz w:val="24"/>
        </w:rPr>
        <w:t>mirror</w:t>
      </w:r>
      <w:proofErr w:type="spellEnd"/>
      <w:r w:rsidRPr="001E0DB9">
        <w:rPr>
          <w:rFonts w:ascii="Times New Roman" w:hAnsi="Times New Roman" w:cs="Times New Roman"/>
          <w:sz w:val="24"/>
        </w:rPr>
        <w:t>/</w:t>
      </w:r>
      <w:proofErr w:type="spellStart"/>
      <w:r w:rsidRPr="001E0DB9">
        <w:rPr>
          <w:rFonts w:ascii="Times New Roman" w:hAnsi="Times New Roman" w:cs="Times New Roman"/>
          <w:sz w:val="24"/>
        </w:rPr>
        <w:t>pubs</w:t>
      </w:r>
      <w:proofErr w:type="spellEnd"/>
      <w:r w:rsidRPr="001E0DB9">
        <w:rPr>
          <w:rFonts w:ascii="Times New Roman" w:hAnsi="Times New Roman" w:cs="Times New Roman"/>
          <w:sz w:val="24"/>
        </w:rPr>
        <w:t>/</w:t>
      </w:r>
      <w:proofErr w:type="spellStart"/>
      <w:r w:rsidRPr="001E0DB9">
        <w:rPr>
          <w:rFonts w:ascii="Times New Roman" w:hAnsi="Times New Roman" w:cs="Times New Roman"/>
          <w:sz w:val="24"/>
        </w:rPr>
        <w:t>share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/369698959. </w:t>
      </w:r>
      <w:proofErr w:type="spellStart"/>
      <w:r w:rsidRPr="001E0DB9">
        <w:rPr>
          <w:rFonts w:ascii="Times New Roman" w:hAnsi="Times New Roman" w:cs="Times New Roman"/>
          <w:sz w:val="24"/>
        </w:rPr>
        <w:t>pdf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 (проверено 15.05. 2021). – 2020. </w:t>
      </w:r>
    </w:p>
    <w:p w:rsidR="001E0DB9" w:rsidRPr="001E0DB9" w:rsidRDefault="001E0DB9" w:rsidP="001E0D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E0DB9">
        <w:rPr>
          <w:rFonts w:ascii="Times New Roman" w:hAnsi="Times New Roman" w:cs="Times New Roman"/>
          <w:sz w:val="24"/>
        </w:rPr>
        <w:t>Кобец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 Е. А. Факторы, влияющие на рынок труда //Инновационная наука. – 2016. – №. 8-1. – С. 69-71</w:t>
      </w:r>
    </w:p>
    <w:p w:rsidR="001E0DB9" w:rsidRPr="001E0DB9" w:rsidRDefault="001E0DB9" w:rsidP="001E0D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E0DB9">
        <w:rPr>
          <w:rFonts w:ascii="Times New Roman" w:hAnsi="Times New Roman" w:cs="Times New Roman"/>
          <w:sz w:val="24"/>
        </w:rPr>
        <w:t>Савченко Д. В. Социальные группы в структуре общества: теоретические концепции и управленческие модели //Общество и право. – 2014. – №. 3 (49). – С. 292-296.</w:t>
      </w:r>
    </w:p>
    <w:p w:rsidR="001E0DB9" w:rsidRPr="001E0DB9" w:rsidRDefault="001E0DB9" w:rsidP="001E0D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E0DB9">
        <w:rPr>
          <w:rFonts w:ascii="Times New Roman" w:hAnsi="Times New Roman" w:cs="Times New Roman"/>
          <w:sz w:val="24"/>
        </w:rPr>
        <w:t>Хагур</w:t>
      </w:r>
      <w:proofErr w:type="spellEnd"/>
      <w:r w:rsidRPr="001E0DB9">
        <w:rPr>
          <w:rFonts w:ascii="Times New Roman" w:hAnsi="Times New Roman" w:cs="Times New Roman"/>
          <w:sz w:val="24"/>
        </w:rPr>
        <w:t xml:space="preserve"> Ф. Р. Труд и его социальные аспекты в контексте научного знания //Вестник Пермского университета. Философия. Психология. Социология. – 2013. – №. 4 (16). – С. 177-182</w:t>
      </w:r>
    </w:p>
    <w:p w:rsidR="001E0DB9" w:rsidRPr="001E0DB9" w:rsidRDefault="001E0DB9" w:rsidP="001E0D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E0DB9">
        <w:rPr>
          <w:rFonts w:ascii="Times New Roman" w:hAnsi="Times New Roman" w:cs="Times New Roman"/>
          <w:sz w:val="24"/>
          <w:lang w:val="en-US"/>
        </w:rPr>
        <w:t xml:space="preserve">Kramer A., Kramer K. Z. The potential impact of the Covid-19 pandemic on occupational status, work from home, and occupational mobility //Journal of Vocational Behavior. – 2020. – </w:t>
      </w:r>
      <w:r w:rsidRPr="001E0DB9">
        <w:rPr>
          <w:rFonts w:ascii="Times New Roman" w:hAnsi="Times New Roman" w:cs="Times New Roman"/>
          <w:sz w:val="24"/>
        </w:rPr>
        <w:t>Т</w:t>
      </w:r>
      <w:r w:rsidRPr="001E0DB9">
        <w:rPr>
          <w:rFonts w:ascii="Times New Roman" w:hAnsi="Times New Roman" w:cs="Times New Roman"/>
          <w:sz w:val="24"/>
          <w:lang w:val="en-US"/>
        </w:rPr>
        <w:t xml:space="preserve">. 119. – </w:t>
      </w:r>
      <w:r w:rsidRPr="001E0DB9">
        <w:rPr>
          <w:rFonts w:ascii="Times New Roman" w:hAnsi="Times New Roman" w:cs="Times New Roman"/>
          <w:sz w:val="24"/>
        </w:rPr>
        <w:t>С</w:t>
      </w:r>
      <w:r w:rsidRPr="001E0DB9">
        <w:rPr>
          <w:rFonts w:ascii="Times New Roman" w:hAnsi="Times New Roman" w:cs="Times New Roman"/>
          <w:sz w:val="24"/>
          <w:lang w:val="en-US"/>
        </w:rPr>
        <w:t>. 103442.</w:t>
      </w:r>
    </w:p>
    <w:p w:rsidR="001E0DB9" w:rsidRPr="001E0DB9" w:rsidRDefault="001E0DB9" w:rsidP="001E0D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E0DB9">
        <w:rPr>
          <w:rFonts w:ascii="Times New Roman" w:hAnsi="Times New Roman" w:cs="Times New Roman"/>
          <w:sz w:val="24"/>
          <w:lang w:val="en-US"/>
        </w:rPr>
        <w:t>Millard J. The role of social innovation research in sustainable development //A Research Agenda for Social Innovation. – Edward Elgar Publishing, 2021.</w:t>
      </w:r>
    </w:p>
    <w:p w:rsidR="001E0DB9" w:rsidRPr="001E0DB9" w:rsidRDefault="001E0DB9" w:rsidP="001E0D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1E0DB9">
        <w:rPr>
          <w:rFonts w:ascii="Times New Roman" w:hAnsi="Times New Roman" w:cs="Times New Roman"/>
          <w:sz w:val="24"/>
          <w:lang w:val="en-US"/>
        </w:rPr>
        <w:t>Walby</w:t>
      </w:r>
      <w:proofErr w:type="spellEnd"/>
      <w:r w:rsidRPr="001E0DB9">
        <w:rPr>
          <w:rFonts w:ascii="Times New Roman" w:hAnsi="Times New Roman" w:cs="Times New Roman"/>
          <w:sz w:val="24"/>
          <w:lang w:val="en-US"/>
        </w:rPr>
        <w:t xml:space="preserve"> S. Society and social systems //Current Sociology. https://doi. org/10.1177/00113 92120932940. – 2020.</w:t>
      </w:r>
    </w:p>
    <w:p w:rsidR="00270E38" w:rsidRPr="00411B76" w:rsidRDefault="00270E38" w:rsidP="00411B76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270E38" w:rsidRPr="0041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B7762"/>
    <w:multiLevelType w:val="hybridMultilevel"/>
    <w:tmpl w:val="F2229D0E"/>
    <w:lvl w:ilvl="0" w:tplc="7F0A2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C3BEB"/>
    <w:multiLevelType w:val="hybridMultilevel"/>
    <w:tmpl w:val="08D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16DF2"/>
    <w:multiLevelType w:val="hybridMultilevel"/>
    <w:tmpl w:val="AA40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0"/>
    <w:rsid w:val="00106F0F"/>
    <w:rsid w:val="001E0DB9"/>
    <w:rsid w:val="00270E38"/>
    <w:rsid w:val="003161B6"/>
    <w:rsid w:val="00411B76"/>
    <w:rsid w:val="00800BAA"/>
    <w:rsid w:val="00C16D9B"/>
    <w:rsid w:val="00C51490"/>
    <w:rsid w:val="00DF084E"/>
    <w:rsid w:val="00E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7146"/>
  <w15:chartTrackingRefBased/>
  <w15:docId w15:val="{5FBCE7E7-8BD4-41EA-B78A-1CCDA30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Татулян</dc:creator>
  <cp:keywords/>
  <dc:description/>
  <cp:lastModifiedBy>Арина Татулян</cp:lastModifiedBy>
  <cp:revision>2</cp:revision>
  <dcterms:created xsi:type="dcterms:W3CDTF">2022-11-24T13:40:00Z</dcterms:created>
  <dcterms:modified xsi:type="dcterms:W3CDTF">2022-11-24T13:40:00Z</dcterms:modified>
</cp:coreProperties>
</file>