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D9A9" w14:textId="77777777" w:rsidR="004A4CDB" w:rsidRPr="00633CF9" w:rsidRDefault="004A4CDB">
      <w:pPr>
        <w:rPr>
          <w:rFonts w:ascii="Times New Roman" w:eastAsia="Times New Roman" w:hAnsi="Times New Roman" w:cs="Times New Roman"/>
          <w:sz w:val="28"/>
          <w:szCs w:val="28"/>
        </w:rPr>
      </w:pPr>
    </w:p>
    <w:p w14:paraId="0062E311" w14:textId="77777777" w:rsidR="004A4CDB" w:rsidRPr="00633CF9" w:rsidRDefault="004A4CDB">
      <w:pPr>
        <w:rPr>
          <w:rFonts w:ascii="Times New Roman" w:eastAsia="Times New Roman" w:hAnsi="Times New Roman" w:cs="Times New Roman"/>
          <w:sz w:val="28"/>
          <w:szCs w:val="28"/>
        </w:rPr>
      </w:pPr>
    </w:p>
    <w:p w14:paraId="58DB1674" w14:textId="2F2B8A54" w:rsidR="004C7B6F" w:rsidRPr="00633CF9" w:rsidRDefault="004C7B6F" w:rsidP="00310133">
      <w:pPr>
        <w:jc w:val="center"/>
        <w:rPr>
          <w:rFonts w:ascii="Times New Roman" w:eastAsia="Times New Roman" w:hAnsi="Times New Roman" w:cs="Times New Roman"/>
          <w:sz w:val="28"/>
          <w:szCs w:val="28"/>
        </w:rPr>
      </w:pPr>
      <w:r w:rsidRPr="00633CF9">
        <w:rPr>
          <w:rFonts w:ascii="Times New Roman" w:eastAsia="Times New Roman" w:hAnsi="Times New Roman" w:cs="Times New Roman"/>
          <w:sz w:val="28"/>
          <w:szCs w:val="28"/>
        </w:rPr>
        <w:t>На пути к оценке</w:t>
      </w:r>
      <w:r w:rsidRPr="00633CF9">
        <w:rPr>
          <w:rFonts w:ascii="Times New Roman" w:eastAsia="Times New Roman" w:hAnsi="Times New Roman" w:cs="Times New Roman"/>
          <w:sz w:val="28"/>
          <w:szCs w:val="28"/>
          <w:lang w:val="hu-HU"/>
        </w:rPr>
        <w:t xml:space="preserve"> </w:t>
      </w:r>
      <w:r w:rsidRPr="00633CF9">
        <w:rPr>
          <w:rFonts w:ascii="Times New Roman" w:eastAsia="Times New Roman" w:hAnsi="Times New Roman" w:cs="Times New Roman"/>
          <w:sz w:val="28"/>
          <w:szCs w:val="28"/>
        </w:rPr>
        <w:t>смарт-образования</w:t>
      </w:r>
    </w:p>
    <w:p w14:paraId="6CADBF44" w14:textId="0E972E62" w:rsidR="00310133" w:rsidRPr="00633CF9" w:rsidRDefault="004C7B6F" w:rsidP="00310133">
      <w:pPr>
        <w:jc w:val="center"/>
        <w:rPr>
          <w:rFonts w:ascii="Times New Roman" w:eastAsia="Times New Roman" w:hAnsi="Times New Roman" w:cs="Times New Roman"/>
          <w:sz w:val="28"/>
          <w:szCs w:val="28"/>
          <w:lang w:val="hu-HU"/>
        </w:rPr>
      </w:pPr>
      <w:r w:rsidRPr="00633CF9">
        <w:rPr>
          <w:rFonts w:ascii="Times New Roman" w:eastAsia="Times New Roman" w:hAnsi="Times New Roman" w:cs="Times New Roman"/>
          <w:sz w:val="28"/>
          <w:szCs w:val="28"/>
          <w:lang w:val="hu-HU"/>
        </w:rPr>
        <w:t xml:space="preserve">The status of </w:t>
      </w:r>
      <w:proofErr w:type="spellStart"/>
      <w:r w:rsidRPr="00633CF9">
        <w:rPr>
          <w:rFonts w:ascii="Times New Roman" w:eastAsia="Times New Roman" w:hAnsi="Times New Roman" w:cs="Times New Roman"/>
          <w:sz w:val="28"/>
          <w:szCs w:val="28"/>
          <w:lang w:val="hu-HU"/>
        </w:rPr>
        <w:t>smart</w:t>
      </w:r>
      <w:proofErr w:type="spellEnd"/>
      <w:r w:rsidRPr="00633CF9">
        <w:rPr>
          <w:rFonts w:ascii="Times New Roman" w:eastAsia="Times New Roman" w:hAnsi="Times New Roman" w:cs="Times New Roman"/>
          <w:sz w:val="28"/>
          <w:szCs w:val="28"/>
          <w:lang w:val="hu-HU"/>
        </w:rPr>
        <w:t xml:space="preserve"> </w:t>
      </w:r>
      <w:proofErr w:type="spellStart"/>
      <w:r w:rsidRPr="00633CF9">
        <w:rPr>
          <w:rFonts w:ascii="Times New Roman" w:eastAsia="Times New Roman" w:hAnsi="Times New Roman" w:cs="Times New Roman"/>
          <w:sz w:val="28"/>
          <w:szCs w:val="28"/>
          <w:lang w:val="hu-HU"/>
        </w:rPr>
        <w:t>education</w:t>
      </w:r>
      <w:proofErr w:type="spellEnd"/>
      <w:r w:rsidRPr="00633CF9">
        <w:rPr>
          <w:rFonts w:ascii="Times New Roman" w:eastAsia="Times New Roman" w:hAnsi="Times New Roman" w:cs="Times New Roman"/>
          <w:sz w:val="28"/>
          <w:szCs w:val="28"/>
          <w:lang w:val="en-US"/>
        </w:rPr>
        <w:t xml:space="preserve">: </w:t>
      </w:r>
      <w:proofErr w:type="spellStart"/>
      <w:r w:rsidRPr="00633CF9">
        <w:rPr>
          <w:rFonts w:ascii="Times New Roman" w:eastAsia="Times New Roman" w:hAnsi="Times New Roman" w:cs="Times New Roman"/>
          <w:sz w:val="28"/>
          <w:szCs w:val="28"/>
          <w:lang w:val="hu-HU"/>
        </w:rPr>
        <w:t>toward</w:t>
      </w:r>
      <w:proofErr w:type="spellEnd"/>
      <w:r w:rsidRPr="00633CF9">
        <w:rPr>
          <w:rFonts w:ascii="Times New Roman" w:eastAsia="Times New Roman" w:hAnsi="Times New Roman" w:cs="Times New Roman"/>
          <w:sz w:val="28"/>
          <w:szCs w:val="28"/>
          <w:lang w:val="hu-HU"/>
        </w:rPr>
        <w:t xml:space="preserve"> </w:t>
      </w:r>
      <w:proofErr w:type="spellStart"/>
      <w:r w:rsidRPr="00633CF9">
        <w:rPr>
          <w:rFonts w:ascii="Times New Roman" w:eastAsia="Times New Roman" w:hAnsi="Times New Roman" w:cs="Times New Roman"/>
          <w:sz w:val="28"/>
          <w:szCs w:val="28"/>
          <w:lang w:val="hu-HU"/>
        </w:rPr>
        <w:t>its</w:t>
      </w:r>
      <w:proofErr w:type="spellEnd"/>
      <w:r w:rsidRPr="00633CF9">
        <w:rPr>
          <w:rFonts w:ascii="Times New Roman" w:eastAsia="Times New Roman" w:hAnsi="Times New Roman" w:cs="Times New Roman"/>
          <w:sz w:val="28"/>
          <w:szCs w:val="28"/>
          <w:lang w:val="hu-HU"/>
        </w:rPr>
        <w:t xml:space="preserve"> </w:t>
      </w:r>
      <w:proofErr w:type="spellStart"/>
      <w:r w:rsidRPr="00633CF9">
        <w:rPr>
          <w:rFonts w:ascii="Times New Roman" w:eastAsia="Times New Roman" w:hAnsi="Times New Roman" w:cs="Times New Roman"/>
          <w:sz w:val="28"/>
          <w:szCs w:val="28"/>
          <w:lang w:val="hu-HU"/>
        </w:rPr>
        <w:t>evaluation</w:t>
      </w:r>
      <w:proofErr w:type="spellEnd"/>
    </w:p>
    <w:p w14:paraId="00ACB127" w14:textId="78DC2BD3" w:rsidR="004C7B6F" w:rsidRPr="00633CF9" w:rsidRDefault="004A4CDB" w:rsidP="009D2CE6">
      <w:pPr>
        <w:jc w:val="right"/>
        <w:rPr>
          <w:rFonts w:ascii="Times New Roman" w:eastAsia="Times New Roman" w:hAnsi="Times New Roman" w:cs="Times New Roman"/>
          <w:sz w:val="28"/>
          <w:szCs w:val="28"/>
        </w:rPr>
      </w:pP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Pr="00633CF9">
        <w:rPr>
          <w:rFonts w:ascii="Times New Roman" w:eastAsia="Times New Roman" w:hAnsi="Times New Roman" w:cs="Times New Roman"/>
          <w:sz w:val="28"/>
          <w:szCs w:val="28"/>
          <w:lang w:val="en-US"/>
        </w:rPr>
        <w:tab/>
      </w:r>
      <w:r w:rsidR="004C7B6F" w:rsidRPr="00633CF9">
        <w:rPr>
          <w:rFonts w:ascii="Times New Roman" w:eastAsia="Times New Roman" w:hAnsi="Times New Roman" w:cs="Times New Roman"/>
          <w:sz w:val="28"/>
          <w:szCs w:val="28"/>
        </w:rPr>
        <w:t>Уваров А</w:t>
      </w:r>
      <w:r w:rsidR="004C7B6F" w:rsidRPr="00633CF9">
        <w:rPr>
          <w:rFonts w:ascii="Times New Roman" w:eastAsia="Times New Roman" w:hAnsi="Times New Roman" w:cs="Times New Roman"/>
          <w:sz w:val="28"/>
          <w:szCs w:val="28"/>
          <w:lang w:val="hu-HU"/>
        </w:rPr>
        <w:t>.</w:t>
      </w:r>
      <w:r w:rsidR="004C7B6F" w:rsidRPr="00633CF9">
        <w:rPr>
          <w:rFonts w:ascii="Times New Roman" w:eastAsia="Times New Roman" w:hAnsi="Times New Roman" w:cs="Times New Roman"/>
          <w:sz w:val="28"/>
          <w:szCs w:val="28"/>
        </w:rPr>
        <w:t>Ю</w:t>
      </w:r>
      <w:r w:rsidR="004C7B6F" w:rsidRPr="00633CF9">
        <w:rPr>
          <w:rFonts w:ascii="Times New Roman" w:eastAsia="Times New Roman" w:hAnsi="Times New Roman" w:cs="Times New Roman"/>
          <w:sz w:val="28"/>
          <w:szCs w:val="28"/>
          <w:lang w:val="hu-HU"/>
        </w:rPr>
        <w:t xml:space="preserve">., </w:t>
      </w:r>
      <w:r w:rsidR="004C7B6F" w:rsidRPr="00633CF9">
        <w:rPr>
          <w:rFonts w:ascii="Times New Roman" w:eastAsia="Times New Roman" w:hAnsi="Times New Roman" w:cs="Times New Roman"/>
          <w:sz w:val="28"/>
          <w:szCs w:val="28"/>
        </w:rPr>
        <w:t>НИУ ВШЭ- РАН</w:t>
      </w:r>
    </w:p>
    <w:p w14:paraId="608F8778" w14:textId="1C395668" w:rsidR="00834E47" w:rsidRPr="00633CF9" w:rsidRDefault="004C7B6F" w:rsidP="009D2CE6">
      <w:pPr>
        <w:jc w:val="right"/>
        <w:rPr>
          <w:sz w:val="28"/>
          <w:szCs w:val="28"/>
          <w:lang w:val="hu-HU"/>
        </w:rPr>
      </w:pPr>
      <w:proofErr w:type="spellStart"/>
      <w:r w:rsidRPr="00633CF9">
        <w:rPr>
          <w:rFonts w:ascii="Times New Roman" w:eastAsia="Times New Roman" w:hAnsi="Times New Roman" w:cs="Times New Roman"/>
          <w:sz w:val="28"/>
          <w:szCs w:val="28"/>
        </w:rPr>
        <w:t>Дворецкая</w:t>
      </w:r>
      <w:proofErr w:type="spellEnd"/>
      <w:r w:rsidRPr="00633CF9">
        <w:rPr>
          <w:rFonts w:ascii="Times New Roman" w:eastAsia="Times New Roman" w:hAnsi="Times New Roman" w:cs="Times New Roman"/>
          <w:sz w:val="28"/>
          <w:szCs w:val="28"/>
        </w:rPr>
        <w:t xml:space="preserve"> И</w:t>
      </w:r>
      <w:r w:rsidRPr="00633CF9">
        <w:rPr>
          <w:rFonts w:ascii="Times New Roman" w:eastAsia="Times New Roman" w:hAnsi="Times New Roman" w:cs="Times New Roman"/>
          <w:sz w:val="28"/>
          <w:szCs w:val="28"/>
          <w:lang w:val="hu-HU"/>
        </w:rPr>
        <w:t>.</w:t>
      </w:r>
      <w:r w:rsidRPr="00633CF9">
        <w:rPr>
          <w:rFonts w:ascii="Times New Roman" w:eastAsia="Times New Roman" w:hAnsi="Times New Roman" w:cs="Times New Roman"/>
          <w:sz w:val="28"/>
          <w:szCs w:val="28"/>
        </w:rPr>
        <w:t>В</w:t>
      </w:r>
      <w:r w:rsidRPr="00633CF9">
        <w:rPr>
          <w:rFonts w:ascii="Times New Roman" w:eastAsia="Times New Roman" w:hAnsi="Times New Roman" w:cs="Times New Roman"/>
          <w:sz w:val="28"/>
          <w:szCs w:val="28"/>
          <w:lang w:val="hu-HU"/>
        </w:rPr>
        <w:t>.,</w:t>
      </w:r>
      <w:r w:rsidRPr="00633CF9">
        <w:rPr>
          <w:rFonts w:ascii="Times New Roman" w:eastAsia="Times New Roman" w:hAnsi="Times New Roman" w:cs="Times New Roman"/>
          <w:sz w:val="28"/>
          <w:szCs w:val="28"/>
        </w:rPr>
        <w:t xml:space="preserve"> </w:t>
      </w:r>
      <w:r w:rsidRPr="00633CF9">
        <w:rPr>
          <w:rFonts w:ascii="Times New Roman" w:eastAsia="Times New Roman" w:hAnsi="Times New Roman" w:cs="Times New Roman"/>
          <w:sz w:val="28"/>
          <w:szCs w:val="28"/>
        </w:rPr>
        <w:t>НИУ ВШЭ</w:t>
      </w:r>
    </w:p>
    <w:p w14:paraId="11811774" w14:textId="2D450467" w:rsidR="004C7B6F" w:rsidRPr="004C7B6F" w:rsidRDefault="004C7B6F" w:rsidP="004C7B6F">
      <w:pPr>
        <w:spacing w:before="100" w:beforeAutospacing="1" w:after="100" w:afterAutospacing="1" w:line="240" w:lineRule="auto"/>
        <w:jc w:val="both"/>
        <w:rPr>
          <w:rFonts w:ascii="Times New Roman" w:eastAsia="Times New Roman" w:hAnsi="Times New Roman" w:cs="Times New Roman"/>
          <w:sz w:val="28"/>
          <w:szCs w:val="28"/>
          <w:lang w:eastAsia="en-GB"/>
        </w:rPr>
      </w:pPr>
      <w:r w:rsidRPr="004C7B6F">
        <w:rPr>
          <w:rFonts w:ascii="Times New Roman" w:eastAsia="Times New Roman" w:hAnsi="Times New Roman" w:cs="Times New Roman"/>
          <w:sz w:val="28"/>
          <w:szCs w:val="28"/>
          <w:lang w:eastAsia="en-GB"/>
        </w:rPr>
        <w:t xml:space="preserve">Развивающиеся цифровые технологии волна за волной проникают в школу. Процесс происходящих в </w:t>
      </w:r>
      <w:proofErr w:type="spellStart"/>
      <w:r w:rsidRPr="004C7B6F">
        <w:rPr>
          <w:rFonts w:ascii="Times New Roman" w:eastAsia="Times New Roman" w:hAnsi="Times New Roman" w:cs="Times New Roman"/>
          <w:sz w:val="28"/>
          <w:szCs w:val="28"/>
          <w:lang w:eastAsia="en-GB"/>
        </w:rPr>
        <w:t>неи</w:t>
      </w:r>
      <w:proofErr w:type="spellEnd"/>
      <w:r w:rsidRPr="004C7B6F">
        <w:rPr>
          <w:rFonts w:ascii="Times New Roman" w:eastAsia="Times New Roman" w:hAnsi="Times New Roman" w:cs="Times New Roman"/>
          <w:sz w:val="28"/>
          <w:szCs w:val="28"/>
          <w:lang w:eastAsia="en-GB"/>
        </w:rPr>
        <w:t xml:space="preserve">̆ изменений рассматривается как цифровое обновление школы в развивающейся цифровой среде (Schools’ Digital Renewal Process — SDRP). Цифровое обновление носит системный (многоаспектный) характер. Оно включает изменения и в </w:t>
      </w:r>
      <w:proofErr w:type="spellStart"/>
      <w:r w:rsidRPr="004C7B6F">
        <w:rPr>
          <w:rFonts w:ascii="Times New Roman" w:eastAsia="Times New Roman" w:hAnsi="Times New Roman" w:cs="Times New Roman"/>
          <w:sz w:val="28"/>
          <w:szCs w:val="28"/>
          <w:lang w:eastAsia="en-GB"/>
        </w:rPr>
        <w:t>образовательнои</w:t>
      </w:r>
      <w:proofErr w:type="spellEnd"/>
      <w:r w:rsidRPr="004C7B6F">
        <w:rPr>
          <w:rFonts w:ascii="Times New Roman" w:eastAsia="Times New Roman" w:hAnsi="Times New Roman" w:cs="Times New Roman"/>
          <w:sz w:val="28"/>
          <w:szCs w:val="28"/>
          <w:lang w:eastAsia="en-GB"/>
        </w:rPr>
        <w:t>̆ среде (</w:t>
      </w:r>
      <w:proofErr w:type="spellStart"/>
      <w:r w:rsidRPr="004C7B6F">
        <w:rPr>
          <w:rFonts w:ascii="Times New Roman" w:eastAsia="Times New Roman" w:hAnsi="Times New Roman" w:cs="Times New Roman"/>
          <w:sz w:val="28"/>
          <w:szCs w:val="28"/>
          <w:lang w:eastAsia="en-GB"/>
        </w:rPr>
        <w:t>физическои</w:t>
      </w:r>
      <w:proofErr w:type="spellEnd"/>
      <w:r w:rsidRPr="004C7B6F">
        <w:rPr>
          <w:rFonts w:ascii="Times New Roman" w:eastAsia="Times New Roman" w:hAnsi="Times New Roman" w:cs="Times New Roman"/>
          <w:sz w:val="28"/>
          <w:szCs w:val="28"/>
          <w:lang w:eastAsia="en-GB"/>
        </w:rPr>
        <w:t xml:space="preserve">̆, </w:t>
      </w:r>
      <w:proofErr w:type="spellStart"/>
      <w:r w:rsidRPr="004C7B6F">
        <w:rPr>
          <w:rFonts w:ascii="Times New Roman" w:eastAsia="Times New Roman" w:hAnsi="Times New Roman" w:cs="Times New Roman"/>
          <w:sz w:val="28"/>
          <w:szCs w:val="28"/>
          <w:lang w:eastAsia="en-GB"/>
        </w:rPr>
        <w:t>цифровои</w:t>
      </w:r>
      <w:proofErr w:type="spellEnd"/>
      <w:r w:rsidRPr="004C7B6F">
        <w:rPr>
          <w:rFonts w:ascii="Times New Roman" w:eastAsia="Times New Roman" w:hAnsi="Times New Roman" w:cs="Times New Roman"/>
          <w:sz w:val="28"/>
          <w:szCs w:val="28"/>
          <w:lang w:eastAsia="en-GB"/>
        </w:rPr>
        <w:t>̆), и в образовательном процессе, и в организации работы школы. Цифровое обновление распространяется неравномерно, отдельные школы находятся на разных ступенях этого процесса. Разовое наблюдение за ходом цифрового обновления позволяет зафиксировать его текущее состояние (статика). Последовательность наблюдений позволяет увидеть изменения в состоянии школ в ходе их цифрового обновления (кинематика). Связь наблюдаемых изменений с теми или иными воздействиями на общеобразовательную систему позволяет обсуждать развитие цифрового обновления под влиянием внешних воздействий (динамика). Этапы проникновения цифровых технологий в школу — компьютеризация, ранняя и поздняя информатизация, цифровая трансформация</w:t>
      </w:r>
      <w:r w:rsidR="00633CF9" w:rsidRPr="00633CF9">
        <w:rPr>
          <w:rFonts w:ascii="Times New Roman" w:eastAsia="Times New Roman" w:hAnsi="Times New Roman" w:cs="Times New Roman"/>
          <w:sz w:val="28"/>
          <w:szCs w:val="28"/>
          <w:lang w:eastAsia="en-GB"/>
        </w:rPr>
        <w:t xml:space="preserve"> </w:t>
      </w:r>
      <w:r w:rsidRPr="004C7B6F">
        <w:rPr>
          <w:rFonts w:ascii="Times New Roman" w:eastAsia="Times New Roman" w:hAnsi="Times New Roman" w:cs="Times New Roman"/>
          <w:sz w:val="28"/>
          <w:szCs w:val="28"/>
          <w:lang w:eastAsia="en-GB"/>
        </w:rPr>
        <w:t xml:space="preserve">— могут рассматриваться как ступени зрелости цифрового обновления общего образования. </w:t>
      </w:r>
    </w:p>
    <w:p w14:paraId="433702C2" w14:textId="790EEB16" w:rsidR="00633CF9" w:rsidRPr="00633CF9" w:rsidRDefault="004C7B6F" w:rsidP="00633CF9">
      <w:pPr>
        <w:pStyle w:val="NormalWeb"/>
        <w:jc w:val="both"/>
        <w:rPr>
          <w:sz w:val="28"/>
          <w:szCs w:val="28"/>
          <w:lang w:val="ru-RU"/>
        </w:rPr>
      </w:pPr>
      <w:r w:rsidRPr="00633CF9">
        <w:rPr>
          <w:sz w:val="28"/>
          <w:szCs w:val="28"/>
          <w:lang w:val="ru-RU"/>
        </w:rPr>
        <w:t xml:space="preserve">Сегодня в литературе все больше обсуждается смарт-школа («умная школа») как </w:t>
      </w:r>
      <w:proofErr w:type="spellStart"/>
      <w:r w:rsidRPr="00633CF9">
        <w:rPr>
          <w:sz w:val="28"/>
          <w:szCs w:val="28"/>
          <w:lang w:val="ru-RU"/>
        </w:rPr>
        <w:t>к</w:t>
      </w:r>
      <w:r w:rsidRPr="00633CF9">
        <w:rPr>
          <w:sz w:val="28"/>
          <w:szCs w:val="28"/>
          <w:lang w:val="ru-RU"/>
        </w:rPr>
        <w:t>онечныи</w:t>
      </w:r>
      <w:proofErr w:type="spellEnd"/>
      <w:r w:rsidRPr="00633CF9">
        <w:rPr>
          <w:sz w:val="28"/>
          <w:szCs w:val="28"/>
          <w:lang w:val="ru-RU"/>
        </w:rPr>
        <w:t>̆ этап  развити</w:t>
      </w:r>
      <w:r w:rsidRPr="00633CF9">
        <w:rPr>
          <w:sz w:val="28"/>
          <w:szCs w:val="28"/>
          <w:lang w:val="ru-RU"/>
        </w:rPr>
        <w:t>я</w:t>
      </w:r>
      <w:r w:rsidRPr="00633CF9">
        <w:rPr>
          <w:sz w:val="28"/>
          <w:szCs w:val="28"/>
          <w:lang w:val="ru-RU"/>
        </w:rPr>
        <w:t xml:space="preserve"> школы после завершения ее цифровой трансформации (когда переход к персонализированно-результативной организации образовательного процесса завершился и цифровые технологии рутинно используются во всех сторонах жизни школы)</w:t>
      </w:r>
      <w:r w:rsidRPr="00633CF9">
        <w:rPr>
          <w:sz w:val="28"/>
          <w:szCs w:val="28"/>
          <w:lang w:val="ru-RU"/>
        </w:rPr>
        <w:t xml:space="preserve">. Однако при внимательном рассмотрении, единое и общепринятое определение смарт-школы, смарт-образования отсутствуют в дискурсе. </w:t>
      </w:r>
      <w:r w:rsidRPr="00633CF9">
        <w:rPr>
          <w:sz w:val="28"/>
          <w:szCs w:val="28"/>
          <w:lang w:val="ru-RU"/>
        </w:rPr>
        <w:t xml:space="preserve">Вместе с тем </w:t>
      </w:r>
      <w:r w:rsidRPr="00633CF9">
        <w:rPr>
          <w:sz w:val="28"/>
          <w:szCs w:val="28"/>
          <w:lang w:val="ru-RU"/>
        </w:rPr>
        <w:t xml:space="preserve">такие </w:t>
      </w:r>
      <w:r w:rsidRPr="00633CF9">
        <w:rPr>
          <w:sz w:val="28"/>
          <w:szCs w:val="28"/>
          <w:lang w:val="ru-RU"/>
        </w:rPr>
        <w:t xml:space="preserve">определения требуются исследователям и могут оказаться полезными при формулировании долгосрочных целей цифровой трансформации и стратегий их достижения. </w:t>
      </w:r>
      <w:r w:rsidR="00633CF9" w:rsidRPr="00633CF9">
        <w:rPr>
          <w:sz w:val="28"/>
          <w:szCs w:val="28"/>
          <w:lang w:val="ru-RU"/>
        </w:rPr>
        <w:t xml:space="preserve">Отдельного внимание заслуживает </w:t>
      </w:r>
      <w:r w:rsidR="00633CF9">
        <w:rPr>
          <w:sz w:val="28"/>
          <w:szCs w:val="28"/>
          <w:lang w:val="ru-RU"/>
        </w:rPr>
        <w:t>невозможность идентификации</w:t>
      </w:r>
      <w:r w:rsidR="00633CF9" w:rsidRPr="00633CF9">
        <w:rPr>
          <w:sz w:val="28"/>
          <w:szCs w:val="28"/>
          <w:lang w:val="ru-RU"/>
        </w:rPr>
        <w:t xml:space="preserve"> в практике ряда систем образования</w:t>
      </w:r>
      <w:r w:rsidR="00633CF9">
        <w:rPr>
          <w:sz w:val="28"/>
          <w:szCs w:val="28"/>
          <w:lang w:val="ru-RU"/>
        </w:rPr>
        <w:t xml:space="preserve"> школ, </w:t>
      </w:r>
      <w:r w:rsidR="00633CF9" w:rsidRPr="00633CF9">
        <w:rPr>
          <w:sz w:val="28"/>
          <w:szCs w:val="28"/>
          <w:lang w:val="ru-RU"/>
        </w:rPr>
        <w:t xml:space="preserve"> </w:t>
      </w:r>
      <w:r w:rsidR="00633CF9" w:rsidRPr="00633CF9">
        <w:rPr>
          <w:sz w:val="28"/>
          <w:szCs w:val="28"/>
          <w:lang w:val="ru-RU"/>
        </w:rPr>
        <w:t xml:space="preserve">которые завершили цифровую трансформацию и находятся в процессе </w:t>
      </w:r>
      <w:proofErr w:type="spellStart"/>
      <w:r w:rsidR="00633CF9" w:rsidRPr="00633CF9">
        <w:rPr>
          <w:sz w:val="28"/>
          <w:szCs w:val="28"/>
          <w:lang w:val="ru-RU"/>
        </w:rPr>
        <w:t>дальнейшего</w:t>
      </w:r>
      <w:proofErr w:type="spellEnd"/>
      <w:r w:rsidR="00633CF9" w:rsidRPr="00633CF9">
        <w:rPr>
          <w:sz w:val="28"/>
          <w:szCs w:val="28"/>
          <w:lang w:val="ru-RU"/>
        </w:rPr>
        <w:t xml:space="preserve"> развития</w:t>
      </w:r>
      <w:r w:rsidR="00633CF9">
        <w:rPr>
          <w:sz w:val="28"/>
          <w:szCs w:val="28"/>
          <w:lang w:val="ru-RU"/>
        </w:rPr>
        <w:t>: в частности, такие школы не были выявлены на материале Мониторинга цифровой трансформации школ, проведенном в Российской Федерации в 2020-21 гг</w:t>
      </w:r>
      <w:r w:rsidR="00633CF9">
        <w:rPr>
          <w:sz w:val="28"/>
          <w:szCs w:val="28"/>
          <w:lang w:val="hu-HU"/>
        </w:rPr>
        <w:t>.</w:t>
      </w:r>
    </w:p>
    <w:p w14:paraId="40B7AA2C" w14:textId="3071AC76" w:rsidR="004C7B6F" w:rsidRPr="00633CF9" w:rsidRDefault="004C7B6F" w:rsidP="004C7B6F">
      <w:pPr>
        <w:pStyle w:val="NormalWeb"/>
        <w:jc w:val="both"/>
        <w:rPr>
          <w:sz w:val="28"/>
          <w:szCs w:val="28"/>
        </w:rPr>
      </w:pPr>
    </w:p>
    <w:p w14:paraId="5EAA777D" w14:textId="702C7B49" w:rsidR="004C7B6F" w:rsidRPr="00633CF9" w:rsidRDefault="008B70CF" w:rsidP="004C7B6F">
      <w:pPr>
        <w:widowControl w:val="0"/>
        <w:tabs>
          <w:tab w:val="left" w:pos="426"/>
          <w:tab w:val="left" w:pos="709"/>
          <w:tab w:val="left" w:pos="1626"/>
        </w:tabs>
        <w:autoSpaceDE w:val="0"/>
        <w:autoSpaceDN w:val="0"/>
        <w:spacing w:after="0" w:line="276" w:lineRule="auto"/>
        <w:ind w:right="347"/>
        <w:jc w:val="both"/>
        <w:rPr>
          <w:rFonts w:ascii="Times New Roman" w:eastAsia="Times New Roman" w:hAnsi="Times New Roman" w:cs="Times New Roman"/>
          <w:sz w:val="28"/>
          <w:szCs w:val="28"/>
          <w:lang w:eastAsia="en-GB"/>
        </w:rPr>
      </w:pPr>
      <w:r w:rsidRPr="00633CF9">
        <w:rPr>
          <w:rFonts w:ascii="Times New Roman" w:eastAsia="Times New Roman" w:hAnsi="Times New Roman" w:cs="Times New Roman"/>
          <w:sz w:val="28"/>
          <w:szCs w:val="28"/>
          <w:lang w:eastAsia="en-GB"/>
        </w:rPr>
        <w:t xml:space="preserve">В докладе будут </w:t>
      </w:r>
      <w:r w:rsidR="004C7B6F" w:rsidRPr="00633CF9">
        <w:rPr>
          <w:rFonts w:ascii="Times New Roman" w:eastAsia="Times New Roman" w:hAnsi="Times New Roman" w:cs="Times New Roman"/>
          <w:sz w:val="28"/>
          <w:szCs w:val="28"/>
          <w:lang w:eastAsia="en-GB"/>
        </w:rPr>
        <w:t>обсуждены</w:t>
      </w:r>
      <w:r w:rsidRPr="00633CF9">
        <w:rPr>
          <w:rFonts w:ascii="Times New Roman" w:eastAsia="Times New Roman" w:hAnsi="Times New Roman" w:cs="Times New Roman"/>
          <w:sz w:val="28"/>
          <w:szCs w:val="28"/>
          <w:lang w:eastAsia="en-GB"/>
        </w:rPr>
        <w:t xml:space="preserve"> </w:t>
      </w:r>
      <w:r w:rsidR="00633CF9" w:rsidRPr="00633CF9">
        <w:rPr>
          <w:rFonts w:ascii="Times New Roman" w:eastAsia="Times New Roman" w:hAnsi="Times New Roman" w:cs="Times New Roman"/>
          <w:sz w:val="28"/>
          <w:szCs w:val="28"/>
          <w:lang w:eastAsia="en-GB"/>
        </w:rPr>
        <w:t xml:space="preserve">промежуточные </w:t>
      </w:r>
      <w:r w:rsidRPr="00633CF9">
        <w:rPr>
          <w:rFonts w:ascii="Times New Roman" w:eastAsia="Times New Roman" w:hAnsi="Times New Roman" w:cs="Times New Roman"/>
          <w:sz w:val="28"/>
          <w:szCs w:val="28"/>
          <w:lang w:eastAsia="en-GB"/>
        </w:rPr>
        <w:t xml:space="preserve">результаты </w:t>
      </w:r>
      <w:r w:rsidR="00633CF9" w:rsidRPr="00633CF9">
        <w:rPr>
          <w:rFonts w:ascii="Times New Roman" w:eastAsia="Times New Roman" w:hAnsi="Times New Roman" w:cs="Times New Roman"/>
          <w:sz w:val="28"/>
          <w:szCs w:val="28"/>
          <w:lang w:eastAsia="en-GB"/>
        </w:rPr>
        <w:t xml:space="preserve">разработки системы индикаторов смарт-образования </w:t>
      </w:r>
      <w:proofErr w:type="spellStart"/>
      <w:r w:rsidR="00633CF9" w:rsidRPr="00633CF9">
        <w:rPr>
          <w:rFonts w:ascii="Times New Roman" w:eastAsia="Times New Roman" w:hAnsi="Times New Roman" w:cs="Times New Roman"/>
          <w:sz w:val="28"/>
          <w:szCs w:val="28"/>
          <w:lang w:eastAsia="en-GB"/>
        </w:rPr>
        <w:t>странового</w:t>
      </w:r>
      <w:proofErr w:type="spellEnd"/>
      <w:r w:rsidR="00633CF9" w:rsidRPr="00633CF9">
        <w:rPr>
          <w:rFonts w:ascii="Times New Roman" w:eastAsia="Times New Roman" w:hAnsi="Times New Roman" w:cs="Times New Roman"/>
          <w:sz w:val="28"/>
          <w:szCs w:val="28"/>
          <w:lang w:eastAsia="en-GB"/>
        </w:rPr>
        <w:t xml:space="preserve"> уровня и предложены направления их совершенствования.</w:t>
      </w:r>
    </w:p>
    <w:p w14:paraId="7697F84B" w14:textId="77777777" w:rsidR="00493D81" w:rsidRPr="00633CF9" w:rsidRDefault="00493D81" w:rsidP="00493D81">
      <w:pPr>
        <w:spacing w:after="0" w:line="276" w:lineRule="auto"/>
        <w:ind w:firstLine="360"/>
        <w:contextualSpacing/>
        <w:jc w:val="both"/>
        <w:rPr>
          <w:rFonts w:ascii="Times New Roman" w:hAnsi="Times New Roman" w:cs="Times New Roman"/>
          <w:sz w:val="28"/>
          <w:szCs w:val="28"/>
        </w:rPr>
      </w:pPr>
    </w:p>
    <w:p w14:paraId="3F1D5932" w14:textId="77777777" w:rsidR="00493D81" w:rsidRPr="00633CF9" w:rsidRDefault="00FE0300">
      <w:pPr>
        <w:rPr>
          <w:rFonts w:ascii="Times New Roman" w:hAnsi="Times New Roman" w:cs="Times New Roman"/>
          <w:sz w:val="28"/>
          <w:szCs w:val="28"/>
        </w:rPr>
      </w:pPr>
      <w:r w:rsidRPr="00633CF9">
        <w:rPr>
          <w:rFonts w:ascii="Times New Roman" w:hAnsi="Times New Roman" w:cs="Times New Roman"/>
          <w:sz w:val="28"/>
          <w:szCs w:val="28"/>
        </w:rPr>
        <w:t>Литература</w:t>
      </w:r>
    </w:p>
    <w:p w14:paraId="63F3A80E" w14:textId="77777777" w:rsidR="00493D81" w:rsidRPr="00633CF9" w:rsidRDefault="00493D81" w:rsidP="00493D81">
      <w:pPr>
        <w:pStyle w:val="ListParagraph"/>
        <w:numPr>
          <w:ilvl w:val="0"/>
          <w:numId w:val="2"/>
        </w:numPr>
        <w:rPr>
          <w:rFonts w:ascii="Times New Roman" w:hAnsi="Times New Roman" w:cs="Times New Roman"/>
          <w:sz w:val="28"/>
          <w:szCs w:val="28"/>
        </w:rPr>
      </w:pPr>
      <w:r w:rsidRPr="00633CF9">
        <w:rPr>
          <w:rFonts w:ascii="Times New Roman" w:hAnsi="Times New Roman" w:cs="Times New Roman"/>
          <w:sz w:val="28"/>
          <w:szCs w:val="28"/>
        </w:rPr>
        <w:t xml:space="preserve">Уваров А.Ю., </w:t>
      </w:r>
      <w:proofErr w:type="spellStart"/>
      <w:r w:rsidRPr="00633CF9">
        <w:rPr>
          <w:rFonts w:ascii="Times New Roman" w:hAnsi="Times New Roman" w:cs="Times New Roman"/>
          <w:sz w:val="28"/>
          <w:szCs w:val="28"/>
        </w:rPr>
        <w:t>Вихрев</w:t>
      </w:r>
      <w:proofErr w:type="spellEnd"/>
      <w:r w:rsidRPr="00633CF9">
        <w:rPr>
          <w:rFonts w:ascii="Times New Roman" w:hAnsi="Times New Roman" w:cs="Times New Roman"/>
          <w:sz w:val="28"/>
          <w:szCs w:val="28"/>
        </w:rPr>
        <w:t xml:space="preserve"> В.В., </w:t>
      </w:r>
      <w:proofErr w:type="spellStart"/>
      <w:r w:rsidRPr="00633CF9">
        <w:rPr>
          <w:rFonts w:ascii="Times New Roman" w:hAnsi="Times New Roman" w:cs="Times New Roman"/>
          <w:sz w:val="28"/>
          <w:szCs w:val="28"/>
        </w:rPr>
        <w:t>Водопьян</w:t>
      </w:r>
      <w:proofErr w:type="spellEnd"/>
      <w:r w:rsidRPr="00633CF9">
        <w:rPr>
          <w:rFonts w:ascii="Times New Roman" w:hAnsi="Times New Roman" w:cs="Times New Roman"/>
          <w:sz w:val="28"/>
          <w:szCs w:val="28"/>
        </w:rPr>
        <w:t xml:space="preserve"> Г.М., </w:t>
      </w:r>
      <w:proofErr w:type="spellStart"/>
      <w:r w:rsidRPr="00633CF9">
        <w:rPr>
          <w:rFonts w:ascii="Times New Roman" w:hAnsi="Times New Roman" w:cs="Times New Roman"/>
          <w:sz w:val="28"/>
          <w:szCs w:val="28"/>
        </w:rPr>
        <w:t>Дворецкая</w:t>
      </w:r>
      <w:proofErr w:type="spellEnd"/>
      <w:r w:rsidRPr="00633CF9">
        <w:rPr>
          <w:rFonts w:ascii="Times New Roman" w:hAnsi="Times New Roman" w:cs="Times New Roman"/>
          <w:sz w:val="28"/>
          <w:szCs w:val="28"/>
        </w:rPr>
        <w:t xml:space="preserve"> И.В., </w:t>
      </w:r>
      <w:proofErr w:type="spellStart"/>
      <w:r w:rsidRPr="00633CF9">
        <w:rPr>
          <w:rFonts w:ascii="Times New Roman" w:hAnsi="Times New Roman" w:cs="Times New Roman"/>
          <w:sz w:val="28"/>
          <w:szCs w:val="28"/>
        </w:rPr>
        <w:t>Кочак</w:t>
      </w:r>
      <w:proofErr w:type="spellEnd"/>
      <w:r w:rsidRPr="00633CF9">
        <w:rPr>
          <w:rFonts w:ascii="Times New Roman" w:hAnsi="Times New Roman" w:cs="Times New Roman"/>
          <w:sz w:val="28"/>
          <w:szCs w:val="28"/>
        </w:rPr>
        <w:t xml:space="preserve"> Э., Левин И. Школы в развивающейся цифровой среде: цифровое обновление и его зрелость // Информатика и образование. 2021. № 36(7). С. 5–28. DOI: 10.32517/0234-0453-2021-36-7-5-28.</w:t>
      </w:r>
    </w:p>
    <w:p w14:paraId="7D0C8273" w14:textId="77777777" w:rsidR="00F02A59" w:rsidRPr="00633CF9" w:rsidRDefault="00F02A59" w:rsidP="00F02A59">
      <w:pPr>
        <w:pStyle w:val="ListParagraph"/>
        <w:numPr>
          <w:ilvl w:val="0"/>
          <w:numId w:val="2"/>
        </w:numPr>
        <w:rPr>
          <w:rFonts w:ascii="Times New Roman" w:hAnsi="Times New Roman" w:cs="Times New Roman"/>
          <w:sz w:val="28"/>
          <w:szCs w:val="28"/>
          <w:lang w:val="en-US"/>
        </w:rPr>
      </w:pPr>
      <w:r w:rsidRPr="00633CF9">
        <w:rPr>
          <w:rFonts w:ascii="Times New Roman" w:hAnsi="Times New Roman" w:cs="Times New Roman"/>
          <w:sz w:val="28"/>
          <w:szCs w:val="28"/>
          <w:lang w:val="en-US"/>
        </w:rPr>
        <w:t xml:space="preserve">Tannenbaum, R; Robbins, S; Liu O.L. (2019) Skills for a New Economy: What the Workforce of Tomorrow Needs Today ETS report </w:t>
      </w:r>
      <w:hyperlink r:id="rId8" w:history="1">
        <w:r w:rsidR="00493D81" w:rsidRPr="00633CF9">
          <w:rPr>
            <w:rFonts w:ascii="Times New Roman" w:hAnsi="Times New Roman" w:cs="Times New Roman"/>
            <w:sz w:val="28"/>
            <w:szCs w:val="28"/>
            <w:lang w:val="en-US"/>
          </w:rPr>
          <w:t>https://www.ets.org/s/sne/pdf/skills-for-a-new-economy-report.pdf</w:t>
        </w:r>
      </w:hyperlink>
    </w:p>
    <w:p w14:paraId="4594437D" w14:textId="77777777" w:rsidR="00FE0300" w:rsidRPr="00633CF9" w:rsidRDefault="00FE0300">
      <w:pPr>
        <w:rPr>
          <w:sz w:val="28"/>
          <w:szCs w:val="28"/>
          <w:lang w:val="en-US"/>
        </w:rPr>
      </w:pPr>
    </w:p>
    <w:sectPr w:rsidR="00FE0300" w:rsidRPr="00633C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B0DB" w14:textId="77777777" w:rsidR="004771EA" w:rsidRDefault="004771EA" w:rsidP="00E76676">
      <w:pPr>
        <w:spacing w:after="0" w:line="240" w:lineRule="auto"/>
      </w:pPr>
      <w:r>
        <w:separator/>
      </w:r>
    </w:p>
  </w:endnote>
  <w:endnote w:type="continuationSeparator" w:id="0">
    <w:p w14:paraId="5FDE7A39" w14:textId="77777777" w:rsidR="004771EA" w:rsidRDefault="004771EA" w:rsidP="00E7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4597" w14:textId="77777777" w:rsidR="004771EA" w:rsidRDefault="004771EA" w:rsidP="00E76676">
      <w:pPr>
        <w:spacing w:after="0" w:line="240" w:lineRule="auto"/>
      </w:pPr>
      <w:r>
        <w:separator/>
      </w:r>
    </w:p>
  </w:footnote>
  <w:footnote w:type="continuationSeparator" w:id="0">
    <w:p w14:paraId="3C6DD407" w14:textId="77777777" w:rsidR="004771EA" w:rsidRDefault="004771EA" w:rsidP="00E76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6A4"/>
    <w:multiLevelType w:val="hybridMultilevel"/>
    <w:tmpl w:val="72EC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D03B43"/>
    <w:multiLevelType w:val="hybridMultilevel"/>
    <w:tmpl w:val="78AA7F2A"/>
    <w:lvl w:ilvl="0" w:tplc="FFC4AA48">
      <w:start w:val="1"/>
      <w:numFmt w:val="decimal"/>
      <w:lvlText w:val="%1."/>
      <w:lvlJc w:val="left"/>
      <w:pPr>
        <w:ind w:left="772" w:hanging="243"/>
      </w:pPr>
      <w:rPr>
        <w:rFonts w:ascii="Times New Roman" w:eastAsia="Times New Roman" w:hAnsi="Times New Roman" w:cs="Times New Roman" w:hint="default"/>
        <w:w w:val="100"/>
        <w:sz w:val="24"/>
        <w:szCs w:val="24"/>
        <w:lang w:val="ru-RU" w:eastAsia="en-US" w:bidi="ar-SA"/>
      </w:rPr>
    </w:lvl>
    <w:lvl w:ilvl="1" w:tplc="FDFC66E4">
      <w:numFmt w:val="bullet"/>
      <w:lvlText w:val="•"/>
      <w:lvlJc w:val="left"/>
      <w:pPr>
        <w:ind w:left="1834" w:hanging="243"/>
      </w:pPr>
      <w:rPr>
        <w:rFonts w:hint="default"/>
        <w:lang w:val="ru-RU" w:eastAsia="en-US" w:bidi="ar-SA"/>
      </w:rPr>
    </w:lvl>
    <w:lvl w:ilvl="2" w:tplc="B442DE70">
      <w:numFmt w:val="bullet"/>
      <w:lvlText w:val="•"/>
      <w:lvlJc w:val="left"/>
      <w:pPr>
        <w:ind w:left="2889" w:hanging="243"/>
      </w:pPr>
      <w:rPr>
        <w:rFonts w:hint="default"/>
        <w:lang w:val="ru-RU" w:eastAsia="en-US" w:bidi="ar-SA"/>
      </w:rPr>
    </w:lvl>
    <w:lvl w:ilvl="3" w:tplc="EEA497EA">
      <w:numFmt w:val="bullet"/>
      <w:lvlText w:val="•"/>
      <w:lvlJc w:val="left"/>
      <w:pPr>
        <w:ind w:left="3943" w:hanging="243"/>
      </w:pPr>
      <w:rPr>
        <w:rFonts w:hint="default"/>
        <w:lang w:val="ru-RU" w:eastAsia="en-US" w:bidi="ar-SA"/>
      </w:rPr>
    </w:lvl>
    <w:lvl w:ilvl="4" w:tplc="98987334">
      <w:numFmt w:val="bullet"/>
      <w:lvlText w:val="•"/>
      <w:lvlJc w:val="left"/>
      <w:pPr>
        <w:ind w:left="4998" w:hanging="243"/>
      </w:pPr>
      <w:rPr>
        <w:rFonts w:hint="default"/>
        <w:lang w:val="ru-RU" w:eastAsia="en-US" w:bidi="ar-SA"/>
      </w:rPr>
    </w:lvl>
    <w:lvl w:ilvl="5" w:tplc="F05220CA">
      <w:numFmt w:val="bullet"/>
      <w:lvlText w:val="•"/>
      <w:lvlJc w:val="left"/>
      <w:pPr>
        <w:ind w:left="6053" w:hanging="243"/>
      </w:pPr>
      <w:rPr>
        <w:rFonts w:hint="default"/>
        <w:lang w:val="ru-RU" w:eastAsia="en-US" w:bidi="ar-SA"/>
      </w:rPr>
    </w:lvl>
    <w:lvl w:ilvl="6" w:tplc="671287C8">
      <w:numFmt w:val="bullet"/>
      <w:lvlText w:val="•"/>
      <w:lvlJc w:val="left"/>
      <w:pPr>
        <w:ind w:left="7107" w:hanging="243"/>
      </w:pPr>
      <w:rPr>
        <w:rFonts w:hint="default"/>
        <w:lang w:val="ru-RU" w:eastAsia="en-US" w:bidi="ar-SA"/>
      </w:rPr>
    </w:lvl>
    <w:lvl w:ilvl="7" w:tplc="A7DAFCF2">
      <w:numFmt w:val="bullet"/>
      <w:lvlText w:val="•"/>
      <w:lvlJc w:val="left"/>
      <w:pPr>
        <w:ind w:left="8162" w:hanging="243"/>
      </w:pPr>
      <w:rPr>
        <w:rFonts w:hint="default"/>
        <w:lang w:val="ru-RU" w:eastAsia="en-US" w:bidi="ar-SA"/>
      </w:rPr>
    </w:lvl>
    <w:lvl w:ilvl="8" w:tplc="5A9C924A">
      <w:numFmt w:val="bullet"/>
      <w:lvlText w:val="•"/>
      <w:lvlJc w:val="left"/>
      <w:pPr>
        <w:ind w:left="9217" w:hanging="243"/>
      </w:pPr>
      <w:rPr>
        <w:rFonts w:hint="default"/>
        <w:lang w:val="ru-RU" w:eastAsia="en-US" w:bidi="ar-SA"/>
      </w:rPr>
    </w:lvl>
  </w:abstractNum>
  <w:abstractNum w:abstractNumId="2" w15:restartNumberingAfterBreak="0">
    <w:nsid w:val="431C5DFD"/>
    <w:multiLevelType w:val="hybridMultilevel"/>
    <w:tmpl w:val="80FA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BE4050"/>
    <w:multiLevelType w:val="multilevel"/>
    <w:tmpl w:val="F69E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47"/>
    <w:rsid w:val="0009156A"/>
    <w:rsid w:val="000F5680"/>
    <w:rsid w:val="00261444"/>
    <w:rsid w:val="002D6352"/>
    <w:rsid w:val="00310133"/>
    <w:rsid w:val="003840FF"/>
    <w:rsid w:val="003D1EB9"/>
    <w:rsid w:val="004771EA"/>
    <w:rsid w:val="00493D81"/>
    <w:rsid w:val="004A4CDB"/>
    <w:rsid w:val="004C7B6F"/>
    <w:rsid w:val="00523CE0"/>
    <w:rsid w:val="00633CF9"/>
    <w:rsid w:val="00805737"/>
    <w:rsid w:val="00834E47"/>
    <w:rsid w:val="00872C8B"/>
    <w:rsid w:val="008B70CF"/>
    <w:rsid w:val="009D2CE6"/>
    <w:rsid w:val="00C16DA3"/>
    <w:rsid w:val="00E76676"/>
    <w:rsid w:val="00F02A59"/>
    <w:rsid w:val="00FE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2FC4"/>
  <w15:chartTrackingRefBased/>
  <w15:docId w15:val="{82F9725F-D239-4CCB-96CA-4AAA22C7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676"/>
    <w:rPr>
      <w:sz w:val="20"/>
      <w:szCs w:val="20"/>
    </w:rPr>
  </w:style>
  <w:style w:type="character" w:styleId="FootnoteReference">
    <w:name w:val="footnote reference"/>
    <w:basedOn w:val="DefaultParagraphFont"/>
    <w:uiPriority w:val="99"/>
    <w:semiHidden/>
    <w:unhideWhenUsed/>
    <w:rsid w:val="00E76676"/>
    <w:rPr>
      <w:vertAlign w:val="superscript"/>
    </w:rPr>
  </w:style>
  <w:style w:type="paragraph" w:styleId="ListParagraph">
    <w:name w:val="List Paragraph"/>
    <w:basedOn w:val="Normal"/>
    <w:uiPriority w:val="34"/>
    <w:qFormat/>
    <w:rsid w:val="00FE0300"/>
    <w:pPr>
      <w:ind w:left="720"/>
      <w:contextualSpacing/>
    </w:pPr>
  </w:style>
  <w:style w:type="character" w:styleId="Hyperlink">
    <w:name w:val="Hyperlink"/>
    <w:basedOn w:val="DefaultParagraphFont"/>
    <w:uiPriority w:val="99"/>
    <w:unhideWhenUsed/>
    <w:rsid w:val="0009156A"/>
    <w:rPr>
      <w:color w:val="0563C1" w:themeColor="hyperlink"/>
      <w:u w:val="single"/>
    </w:rPr>
  </w:style>
  <w:style w:type="paragraph" w:styleId="NormalWeb">
    <w:name w:val="Normal (Web)"/>
    <w:basedOn w:val="Normal"/>
    <w:uiPriority w:val="99"/>
    <w:semiHidden/>
    <w:unhideWhenUsed/>
    <w:rsid w:val="004C7B6F"/>
    <w:pPr>
      <w:spacing w:before="100" w:beforeAutospacing="1" w:after="100" w:afterAutospacing="1" w:line="240" w:lineRule="auto"/>
    </w:pPr>
    <w:rPr>
      <w:rFonts w:ascii="Times New Roman" w:eastAsia="Times New Roman" w:hAnsi="Times New Roman" w:cs="Times New Roman"/>
      <w:sz w:val="24"/>
      <w:szCs w:val="24"/>
      <w:lang w:val="en-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60532">
      <w:bodyDiv w:val="1"/>
      <w:marLeft w:val="0"/>
      <w:marRight w:val="0"/>
      <w:marTop w:val="0"/>
      <w:marBottom w:val="0"/>
      <w:divBdr>
        <w:top w:val="none" w:sz="0" w:space="0" w:color="auto"/>
        <w:left w:val="none" w:sz="0" w:space="0" w:color="auto"/>
        <w:bottom w:val="none" w:sz="0" w:space="0" w:color="auto"/>
        <w:right w:val="none" w:sz="0" w:space="0" w:color="auto"/>
      </w:divBdr>
      <w:divsChild>
        <w:div w:id="2019769745">
          <w:marLeft w:val="0"/>
          <w:marRight w:val="0"/>
          <w:marTop w:val="0"/>
          <w:marBottom w:val="0"/>
          <w:divBdr>
            <w:top w:val="none" w:sz="0" w:space="0" w:color="auto"/>
            <w:left w:val="none" w:sz="0" w:space="0" w:color="auto"/>
            <w:bottom w:val="none" w:sz="0" w:space="0" w:color="auto"/>
            <w:right w:val="none" w:sz="0" w:space="0" w:color="auto"/>
          </w:divBdr>
          <w:divsChild>
            <w:div w:id="917439501">
              <w:marLeft w:val="0"/>
              <w:marRight w:val="0"/>
              <w:marTop w:val="0"/>
              <w:marBottom w:val="0"/>
              <w:divBdr>
                <w:top w:val="none" w:sz="0" w:space="0" w:color="auto"/>
                <w:left w:val="none" w:sz="0" w:space="0" w:color="auto"/>
                <w:bottom w:val="none" w:sz="0" w:space="0" w:color="auto"/>
                <w:right w:val="none" w:sz="0" w:space="0" w:color="auto"/>
              </w:divBdr>
              <w:divsChild>
                <w:div w:id="1332221107">
                  <w:marLeft w:val="0"/>
                  <w:marRight w:val="0"/>
                  <w:marTop w:val="0"/>
                  <w:marBottom w:val="0"/>
                  <w:divBdr>
                    <w:top w:val="none" w:sz="0" w:space="0" w:color="auto"/>
                    <w:left w:val="none" w:sz="0" w:space="0" w:color="auto"/>
                    <w:bottom w:val="none" w:sz="0" w:space="0" w:color="auto"/>
                    <w:right w:val="none" w:sz="0" w:space="0" w:color="auto"/>
                  </w:divBdr>
                  <w:divsChild>
                    <w:div w:id="10866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1420">
      <w:bodyDiv w:val="1"/>
      <w:marLeft w:val="0"/>
      <w:marRight w:val="0"/>
      <w:marTop w:val="0"/>
      <w:marBottom w:val="0"/>
      <w:divBdr>
        <w:top w:val="none" w:sz="0" w:space="0" w:color="auto"/>
        <w:left w:val="none" w:sz="0" w:space="0" w:color="auto"/>
        <w:bottom w:val="none" w:sz="0" w:space="0" w:color="auto"/>
        <w:right w:val="none" w:sz="0" w:space="0" w:color="auto"/>
      </w:divBdr>
      <w:divsChild>
        <w:div w:id="1886213661">
          <w:marLeft w:val="0"/>
          <w:marRight w:val="0"/>
          <w:marTop w:val="0"/>
          <w:marBottom w:val="0"/>
          <w:divBdr>
            <w:top w:val="none" w:sz="0" w:space="0" w:color="auto"/>
            <w:left w:val="none" w:sz="0" w:space="0" w:color="auto"/>
            <w:bottom w:val="none" w:sz="0" w:space="0" w:color="auto"/>
            <w:right w:val="none" w:sz="0" w:space="0" w:color="auto"/>
          </w:divBdr>
          <w:divsChild>
            <w:div w:id="1233613608">
              <w:marLeft w:val="0"/>
              <w:marRight w:val="0"/>
              <w:marTop w:val="0"/>
              <w:marBottom w:val="0"/>
              <w:divBdr>
                <w:top w:val="none" w:sz="0" w:space="0" w:color="auto"/>
                <w:left w:val="none" w:sz="0" w:space="0" w:color="auto"/>
                <w:bottom w:val="none" w:sz="0" w:space="0" w:color="auto"/>
                <w:right w:val="none" w:sz="0" w:space="0" w:color="auto"/>
              </w:divBdr>
              <w:divsChild>
                <w:div w:id="364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819">
      <w:bodyDiv w:val="1"/>
      <w:marLeft w:val="0"/>
      <w:marRight w:val="0"/>
      <w:marTop w:val="0"/>
      <w:marBottom w:val="0"/>
      <w:divBdr>
        <w:top w:val="none" w:sz="0" w:space="0" w:color="auto"/>
        <w:left w:val="none" w:sz="0" w:space="0" w:color="auto"/>
        <w:bottom w:val="none" w:sz="0" w:space="0" w:color="auto"/>
        <w:right w:val="none" w:sz="0" w:space="0" w:color="auto"/>
      </w:divBdr>
      <w:divsChild>
        <w:div w:id="1698039574">
          <w:marLeft w:val="0"/>
          <w:marRight w:val="0"/>
          <w:marTop w:val="0"/>
          <w:marBottom w:val="0"/>
          <w:divBdr>
            <w:top w:val="none" w:sz="0" w:space="0" w:color="auto"/>
            <w:left w:val="none" w:sz="0" w:space="0" w:color="auto"/>
            <w:bottom w:val="none" w:sz="0" w:space="0" w:color="auto"/>
            <w:right w:val="none" w:sz="0" w:space="0" w:color="auto"/>
          </w:divBdr>
          <w:divsChild>
            <w:div w:id="1067145995">
              <w:marLeft w:val="0"/>
              <w:marRight w:val="0"/>
              <w:marTop w:val="0"/>
              <w:marBottom w:val="0"/>
              <w:divBdr>
                <w:top w:val="none" w:sz="0" w:space="0" w:color="auto"/>
                <w:left w:val="none" w:sz="0" w:space="0" w:color="auto"/>
                <w:bottom w:val="none" w:sz="0" w:space="0" w:color="auto"/>
                <w:right w:val="none" w:sz="0" w:space="0" w:color="auto"/>
              </w:divBdr>
              <w:divsChild>
                <w:div w:id="1355305251">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s/sne/pdf/skills-for-a-new-economy-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81AB-173A-4C98-BAD1-1EAA403D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2620</Characters>
  <Application>Microsoft Office Word</Application>
  <DocSecurity>0</DocSecurity>
  <Lines>47</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avdeeva</dc:creator>
  <cp:keywords/>
  <dc:description/>
  <cp:lastModifiedBy>Microsoft Office User</cp:lastModifiedBy>
  <cp:revision>2</cp:revision>
  <dcterms:created xsi:type="dcterms:W3CDTF">2022-02-10T12:52:00Z</dcterms:created>
  <dcterms:modified xsi:type="dcterms:W3CDTF">2022-02-10T12:52:00Z</dcterms:modified>
</cp:coreProperties>
</file>