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290D" w14:textId="77777777" w:rsidR="00082113" w:rsidRDefault="00082113" w:rsidP="00082113">
      <w:pPr>
        <w:spacing w:after="0" w:line="276" w:lineRule="auto"/>
        <w:ind w:firstLine="709"/>
        <w:jc w:val="both"/>
        <w:rPr>
          <w:rFonts w:ascii="Times New Roman" w:hAnsi="Times New Roman" w:cs="Times New Roman"/>
          <w:sz w:val="24"/>
          <w:szCs w:val="24"/>
        </w:rPr>
      </w:pPr>
    </w:p>
    <w:p w14:paraId="0F7C9697" w14:textId="77777777" w:rsidR="00082113" w:rsidRPr="00315FD3" w:rsidRDefault="00082113" w:rsidP="00082113">
      <w:pPr>
        <w:spacing w:after="0" w:line="276"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Annotation</w:t>
      </w:r>
      <w:r w:rsidRPr="00315FD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Regional government expenditure efficiency evaluation for h</w:t>
      </w:r>
      <w:r w:rsidRPr="00315FD3">
        <w:rPr>
          <w:rFonts w:ascii="Times New Roman" w:hAnsi="Times New Roman" w:cs="Times New Roman"/>
          <w:b/>
          <w:bCs/>
          <w:sz w:val="24"/>
          <w:szCs w:val="24"/>
          <w:lang w:val="en-US"/>
        </w:rPr>
        <w:t>ousing and utilities</w:t>
      </w:r>
      <w:r>
        <w:rPr>
          <w:rFonts w:ascii="Times New Roman" w:hAnsi="Times New Roman" w:cs="Times New Roman"/>
          <w:b/>
          <w:bCs/>
          <w:sz w:val="24"/>
          <w:szCs w:val="24"/>
          <w:lang w:val="en-US"/>
        </w:rPr>
        <w:t xml:space="preserve"> in Russia</w:t>
      </w:r>
      <w:r w:rsidRPr="00315FD3">
        <w:rPr>
          <w:rFonts w:ascii="Times New Roman" w:hAnsi="Times New Roman" w:cs="Times New Roman"/>
          <w:b/>
          <w:bCs/>
          <w:sz w:val="24"/>
          <w:szCs w:val="24"/>
          <w:lang w:val="en-US"/>
        </w:rPr>
        <w:t>»</w:t>
      </w:r>
    </w:p>
    <w:p w14:paraId="39A9E18B" w14:textId="77777777" w:rsidR="00082113" w:rsidRPr="00550FBF" w:rsidRDefault="00082113" w:rsidP="00082113">
      <w:pPr>
        <w:spacing w:after="0" w:line="276" w:lineRule="auto"/>
        <w:ind w:firstLine="709"/>
        <w:jc w:val="both"/>
        <w:rPr>
          <w:rFonts w:ascii="Times New Roman" w:hAnsi="Times New Roman" w:cs="Times New Roman"/>
          <w:sz w:val="24"/>
          <w:szCs w:val="24"/>
          <w:lang w:val="en-US"/>
        </w:rPr>
      </w:pPr>
      <w:r w:rsidRPr="00315FD3">
        <w:rPr>
          <w:rFonts w:ascii="Times New Roman" w:hAnsi="Times New Roman" w:cs="Times New Roman"/>
          <w:sz w:val="24"/>
          <w:szCs w:val="24"/>
          <w:lang w:val="en-US"/>
        </w:rPr>
        <w:t>The paper provides a</w:t>
      </w:r>
      <w:r>
        <w:rPr>
          <w:rFonts w:ascii="Times New Roman" w:hAnsi="Times New Roman" w:cs="Times New Roman"/>
          <w:sz w:val="24"/>
          <w:szCs w:val="24"/>
          <w:lang w:val="en-US"/>
        </w:rPr>
        <w:t xml:space="preserve">n </w:t>
      </w:r>
      <w:r w:rsidRPr="00545CBD">
        <w:rPr>
          <w:rFonts w:ascii="Times New Roman" w:hAnsi="Times New Roman" w:cs="Times New Roman"/>
          <w:sz w:val="24"/>
          <w:szCs w:val="24"/>
          <w:lang w:val="en-US"/>
        </w:rPr>
        <w:t>efficiency</w:t>
      </w:r>
      <w:r>
        <w:rPr>
          <w:rFonts w:ascii="Times New Roman" w:hAnsi="Times New Roman" w:cs="Times New Roman"/>
          <w:sz w:val="24"/>
          <w:szCs w:val="24"/>
          <w:lang w:val="en-US"/>
        </w:rPr>
        <w:t xml:space="preserve"> evaluation</w:t>
      </w:r>
      <w:r w:rsidRPr="00315FD3">
        <w:rPr>
          <w:rFonts w:ascii="Times New Roman" w:hAnsi="Times New Roman" w:cs="Times New Roman"/>
          <w:sz w:val="24"/>
          <w:szCs w:val="24"/>
          <w:lang w:val="en-US"/>
        </w:rPr>
        <w:t xml:space="preserve"> method for consolidated regional budget expenditures in the field of </w:t>
      </w:r>
      <w:r w:rsidRPr="00545CBD">
        <w:rPr>
          <w:rFonts w:ascii="Times New Roman" w:hAnsi="Times New Roman" w:cs="Times New Roman"/>
          <w:sz w:val="24"/>
          <w:szCs w:val="24"/>
          <w:lang w:val="en-US"/>
        </w:rPr>
        <w:t xml:space="preserve">housing and utilities </w:t>
      </w:r>
      <w:r w:rsidRPr="00315FD3">
        <w:rPr>
          <w:rFonts w:ascii="Times New Roman" w:hAnsi="Times New Roman" w:cs="Times New Roman"/>
          <w:sz w:val="24"/>
          <w:szCs w:val="24"/>
          <w:lang w:val="en-US"/>
        </w:rPr>
        <w:t xml:space="preserve">services </w:t>
      </w:r>
      <w:r>
        <w:rPr>
          <w:rFonts w:ascii="Times New Roman" w:hAnsi="Times New Roman" w:cs="Times New Roman"/>
          <w:sz w:val="24"/>
          <w:szCs w:val="24"/>
          <w:lang w:val="en-US"/>
        </w:rPr>
        <w:t>for the</w:t>
      </w:r>
      <w:r w:rsidRPr="00315FD3">
        <w:rPr>
          <w:rFonts w:ascii="Times New Roman" w:hAnsi="Times New Roman" w:cs="Times New Roman"/>
          <w:sz w:val="24"/>
          <w:szCs w:val="24"/>
          <w:lang w:val="en-US"/>
        </w:rPr>
        <w:t xml:space="preserve"> expenditures on </w:t>
      </w:r>
      <w:r>
        <w:rPr>
          <w:rFonts w:ascii="Times New Roman" w:hAnsi="Times New Roman" w:cs="Times New Roman"/>
          <w:sz w:val="24"/>
          <w:szCs w:val="24"/>
          <w:lang w:val="en-US"/>
        </w:rPr>
        <w:t>utilities</w:t>
      </w:r>
      <w:r w:rsidRPr="00315FD3">
        <w:rPr>
          <w:rFonts w:ascii="Times New Roman" w:hAnsi="Times New Roman" w:cs="Times New Roman"/>
          <w:sz w:val="24"/>
          <w:szCs w:val="24"/>
          <w:lang w:val="en-US"/>
        </w:rPr>
        <w:t xml:space="preserve"> services and landscaping. </w:t>
      </w:r>
      <w:r>
        <w:rPr>
          <w:rFonts w:ascii="Times New Roman" w:hAnsi="Times New Roman" w:cs="Times New Roman"/>
          <w:sz w:val="24"/>
          <w:szCs w:val="24"/>
          <w:lang w:val="en-US"/>
        </w:rPr>
        <w:t>Providing e</w:t>
      </w:r>
      <w:r w:rsidRPr="00315FD3">
        <w:rPr>
          <w:rFonts w:ascii="Times New Roman" w:hAnsi="Times New Roman" w:cs="Times New Roman"/>
          <w:sz w:val="24"/>
          <w:szCs w:val="24"/>
          <w:lang w:val="en-US"/>
        </w:rPr>
        <w:t xml:space="preserve">fficiency </w:t>
      </w:r>
      <w:r>
        <w:rPr>
          <w:rFonts w:ascii="Times New Roman" w:hAnsi="Times New Roman" w:cs="Times New Roman"/>
          <w:sz w:val="24"/>
          <w:szCs w:val="24"/>
          <w:lang w:val="en-US"/>
        </w:rPr>
        <w:t xml:space="preserve">measure </w:t>
      </w:r>
      <w:r w:rsidRPr="00315FD3">
        <w:rPr>
          <w:rFonts w:ascii="Times New Roman" w:hAnsi="Times New Roman" w:cs="Times New Roman"/>
          <w:sz w:val="24"/>
          <w:szCs w:val="24"/>
          <w:lang w:val="en-US"/>
        </w:rPr>
        <w:t xml:space="preserve">reflects ability </w:t>
      </w:r>
      <w:r>
        <w:rPr>
          <w:rFonts w:ascii="Times New Roman" w:hAnsi="Times New Roman" w:cs="Times New Roman"/>
          <w:sz w:val="24"/>
          <w:szCs w:val="24"/>
          <w:lang w:val="en-US"/>
        </w:rPr>
        <w:t xml:space="preserve">of the </w:t>
      </w:r>
      <w:r w:rsidRPr="00315FD3">
        <w:rPr>
          <w:rFonts w:ascii="Times New Roman" w:hAnsi="Times New Roman" w:cs="Times New Roman"/>
          <w:sz w:val="24"/>
          <w:szCs w:val="24"/>
          <w:lang w:val="en-US"/>
        </w:rPr>
        <w:t xml:space="preserve">regional authorities to produce goods at the lowest cost. </w:t>
      </w:r>
      <w:r>
        <w:rPr>
          <w:rFonts w:ascii="Times New Roman" w:hAnsi="Times New Roman" w:cs="Times New Roman"/>
          <w:sz w:val="24"/>
          <w:szCs w:val="24"/>
          <w:lang w:val="en-US"/>
        </w:rPr>
        <w:t xml:space="preserve">Additionally, paper shows that expenditures </w:t>
      </w:r>
      <w:r w:rsidRPr="00315FD3">
        <w:rPr>
          <w:rFonts w:ascii="Times New Roman" w:hAnsi="Times New Roman" w:cs="Times New Roman"/>
          <w:sz w:val="24"/>
          <w:szCs w:val="24"/>
          <w:lang w:val="en-US"/>
        </w:rPr>
        <w:t>transparen</w:t>
      </w:r>
      <w:r>
        <w:rPr>
          <w:rFonts w:ascii="Times New Roman" w:hAnsi="Times New Roman" w:cs="Times New Roman"/>
          <w:sz w:val="24"/>
          <w:szCs w:val="24"/>
          <w:lang w:val="en-US"/>
        </w:rPr>
        <w:t>cy</w:t>
      </w:r>
      <w:r w:rsidRPr="00315F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315FD3">
        <w:rPr>
          <w:rFonts w:ascii="Times New Roman" w:hAnsi="Times New Roman" w:cs="Times New Roman"/>
          <w:sz w:val="24"/>
          <w:szCs w:val="24"/>
          <w:lang w:val="en-US"/>
        </w:rPr>
        <w:t>one of the factors that have a positive impact on the public good</w:t>
      </w:r>
      <w:r>
        <w:rPr>
          <w:rFonts w:ascii="Times New Roman" w:hAnsi="Times New Roman" w:cs="Times New Roman"/>
          <w:sz w:val="24"/>
          <w:szCs w:val="24"/>
          <w:lang w:val="en-US"/>
        </w:rPr>
        <w:t xml:space="preserve"> </w:t>
      </w:r>
      <w:r w:rsidRPr="00315FD3">
        <w:rPr>
          <w:rFonts w:ascii="Times New Roman" w:hAnsi="Times New Roman" w:cs="Times New Roman"/>
          <w:sz w:val="24"/>
          <w:szCs w:val="24"/>
          <w:lang w:val="en-US"/>
        </w:rPr>
        <w:t>efficiency</w:t>
      </w:r>
      <w:r>
        <w:rPr>
          <w:rFonts w:ascii="Times New Roman" w:hAnsi="Times New Roman" w:cs="Times New Roman"/>
          <w:sz w:val="24"/>
          <w:szCs w:val="24"/>
          <w:lang w:val="en-US"/>
        </w:rPr>
        <w:t xml:space="preserve">. Transparency measured here as a share of the </w:t>
      </w:r>
      <w:r w:rsidRPr="00550FBF">
        <w:rPr>
          <w:rFonts w:ascii="Times New Roman" w:hAnsi="Times New Roman" w:cs="Times New Roman"/>
          <w:sz w:val="24"/>
          <w:szCs w:val="24"/>
          <w:lang w:val="en-US"/>
        </w:rPr>
        <w:t xml:space="preserve">state procurements </w:t>
      </w:r>
      <w:r>
        <w:rPr>
          <w:rFonts w:ascii="Times New Roman" w:hAnsi="Times New Roman" w:cs="Times New Roman"/>
          <w:sz w:val="24"/>
          <w:szCs w:val="24"/>
          <w:lang w:val="en-US"/>
        </w:rPr>
        <w:t xml:space="preserve">in expenditures as an alternative to capital funding and other expenditures. </w:t>
      </w:r>
    </w:p>
    <w:p w14:paraId="453E5E4C" w14:textId="77777777" w:rsidR="00082113" w:rsidRPr="00315FD3" w:rsidRDefault="00082113" w:rsidP="00082113">
      <w:pPr>
        <w:spacing w:after="0"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Pr="00315FD3">
        <w:rPr>
          <w:rFonts w:ascii="Times New Roman" w:hAnsi="Times New Roman" w:cs="Times New Roman"/>
          <w:sz w:val="24"/>
          <w:szCs w:val="24"/>
          <w:lang w:val="en-US"/>
        </w:rPr>
        <w:t>number of problems</w:t>
      </w:r>
      <w:r>
        <w:rPr>
          <w:rFonts w:ascii="Times New Roman" w:hAnsi="Times New Roman" w:cs="Times New Roman"/>
          <w:sz w:val="24"/>
          <w:szCs w:val="24"/>
          <w:lang w:val="en-US"/>
        </w:rPr>
        <w:t xml:space="preserve"> with </w:t>
      </w:r>
      <w:r w:rsidRPr="00315FD3">
        <w:rPr>
          <w:rFonts w:ascii="Times New Roman" w:hAnsi="Times New Roman" w:cs="Times New Roman"/>
          <w:sz w:val="24"/>
          <w:szCs w:val="24"/>
          <w:lang w:val="en-US"/>
        </w:rPr>
        <w:t>budget expenditures efficiency</w:t>
      </w:r>
      <w:r>
        <w:rPr>
          <w:rFonts w:ascii="Times New Roman" w:hAnsi="Times New Roman" w:cs="Times New Roman"/>
          <w:sz w:val="24"/>
          <w:szCs w:val="24"/>
          <w:lang w:val="en-US"/>
        </w:rPr>
        <w:t xml:space="preserve"> e</w:t>
      </w:r>
      <w:r w:rsidRPr="00315FD3">
        <w:rPr>
          <w:rFonts w:ascii="Times New Roman" w:hAnsi="Times New Roman" w:cs="Times New Roman"/>
          <w:sz w:val="24"/>
          <w:szCs w:val="24"/>
          <w:lang w:val="en-US"/>
        </w:rPr>
        <w:t xml:space="preserve">valuation: we </w:t>
      </w:r>
      <w:r>
        <w:rPr>
          <w:rFonts w:ascii="Times New Roman" w:hAnsi="Times New Roman" w:cs="Times New Roman"/>
          <w:sz w:val="24"/>
          <w:szCs w:val="24"/>
          <w:lang w:val="en-US"/>
        </w:rPr>
        <w:t>can’t</w:t>
      </w:r>
      <w:r w:rsidRPr="00315FD3">
        <w:rPr>
          <w:rFonts w:ascii="Times New Roman" w:hAnsi="Times New Roman" w:cs="Times New Roman"/>
          <w:sz w:val="24"/>
          <w:szCs w:val="24"/>
          <w:lang w:val="en-US"/>
        </w:rPr>
        <w:t xml:space="preserve"> observe the market price of the goods produced, since often only the state produces them, we</w:t>
      </w:r>
      <w:r>
        <w:rPr>
          <w:rFonts w:ascii="Times New Roman" w:hAnsi="Times New Roman" w:cs="Times New Roman"/>
          <w:sz w:val="24"/>
          <w:szCs w:val="24"/>
          <w:lang w:val="en-US"/>
        </w:rPr>
        <w:t xml:space="preserve"> don’t have </w:t>
      </w:r>
      <w:r w:rsidRPr="00315FD3">
        <w:rPr>
          <w:rFonts w:ascii="Times New Roman" w:hAnsi="Times New Roman" w:cs="Times New Roman"/>
          <w:sz w:val="24"/>
          <w:szCs w:val="24"/>
          <w:lang w:val="en-US"/>
        </w:rPr>
        <w:t xml:space="preserve">an indicator of the </w:t>
      </w:r>
      <w:r>
        <w:rPr>
          <w:rFonts w:ascii="Times New Roman" w:hAnsi="Times New Roman" w:cs="Times New Roman"/>
          <w:sz w:val="24"/>
          <w:szCs w:val="24"/>
          <w:lang w:val="en-US"/>
        </w:rPr>
        <w:t>result</w:t>
      </w:r>
      <w:r w:rsidRPr="00315FD3">
        <w:rPr>
          <w:rFonts w:ascii="Times New Roman" w:hAnsi="Times New Roman" w:cs="Times New Roman"/>
          <w:sz w:val="24"/>
          <w:szCs w:val="24"/>
          <w:lang w:val="en-US"/>
        </w:rPr>
        <w:t xml:space="preserve"> of the state's activity (as opposed to the indicator of profit for private firms), we </w:t>
      </w:r>
      <w:r>
        <w:rPr>
          <w:rFonts w:ascii="Times New Roman" w:hAnsi="Times New Roman" w:cs="Times New Roman"/>
          <w:sz w:val="24"/>
          <w:szCs w:val="24"/>
          <w:lang w:val="en-US"/>
        </w:rPr>
        <w:t>don’t have</w:t>
      </w:r>
      <w:r w:rsidRPr="00315FD3">
        <w:rPr>
          <w:rFonts w:ascii="Times New Roman" w:hAnsi="Times New Roman" w:cs="Times New Roman"/>
          <w:sz w:val="24"/>
          <w:szCs w:val="24"/>
          <w:lang w:val="en-US"/>
        </w:rPr>
        <w:t xml:space="preserve"> indicators </w:t>
      </w:r>
      <w:r>
        <w:rPr>
          <w:rFonts w:ascii="Times New Roman" w:hAnsi="Times New Roman" w:cs="Times New Roman"/>
          <w:sz w:val="24"/>
          <w:szCs w:val="24"/>
          <w:lang w:val="en-US"/>
        </w:rPr>
        <w:t>of</w:t>
      </w:r>
      <w:r w:rsidRPr="00315FD3">
        <w:rPr>
          <w:rFonts w:ascii="Times New Roman" w:hAnsi="Times New Roman" w:cs="Times New Roman"/>
          <w:sz w:val="24"/>
          <w:szCs w:val="24"/>
          <w:lang w:val="en-US"/>
        </w:rPr>
        <w:t xml:space="preserve"> the service provision quality. </w:t>
      </w:r>
      <w:r>
        <w:rPr>
          <w:rFonts w:ascii="Times New Roman" w:hAnsi="Times New Roman" w:cs="Times New Roman"/>
          <w:sz w:val="24"/>
          <w:szCs w:val="24"/>
          <w:lang w:val="en-US"/>
        </w:rPr>
        <w:t xml:space="preserve">Therefore </w:t>
      </w:r>
      <w:r w:rsidRPr="00315FD3">
        <w:rPr>
          <w:rFonts w:ascii="Times New Roman" w:hAnsi="Times New Roman" w:cs="Times New Roman"/>
          <w:sz w:val="24"/>
          <w:szCs w:val="24"/>
          <w:lang w:val="en-US"/>
        </w:rPr>
        <w:t xml:space="preserve">we </w:t>
      </w:r>
      <w:r>
        <w:rPr>
          <w:rFonts w:ascii="Times New Roman" w:hAnsi="Times New Roman" w:cs="Times New Roman"/>
          <w:sz w:val="24"/>
          <w:szCs w:val="24"/>
          <w:lang w:val="en-US"/>
        </w:rPr>
        <w:t>evaluate</w:t>
      </w:r>
      <w:r w:rsidRPr="00315FD3">
        <w:rPr>
          <w:rFonts w:ascii="Times New Roman" w:hAnsi="Times New Roman" w:cs="Times New Roman"/>
          <w:sz w:val="24"/>
          <w:szCs w:val="24"/>
          <w:lang w:val="en-US"/>
        </w:rPr>
        <w:t xml:space="preserve"> </w:t>
      </w:r>
      <w:proofErr w:type="gramStart"/>
      <w:r w:rsidRPr="00315FD3">
        <w:rPr>
          <w:rFonts w:ascii="Times New Roman" w:hAnsi="Times New Roman" w:cs="Times New Roman"/>
          <w:sz w:val="24"/>
          <w:szCs w:val="24"/>
          <w:lang w:val="en-US"/>
        </w:rPr>
        <w:t>efficiency</w:t>
      </w:r>
      <w:r>
        <w:rPr>
          <w:rFonts w:ascii="Times New Roman" w:hAnsi="Times New Roman" w:cs="Times New Roman"/>
          <w:sz w:val="24"/>
          <w:szCs w:val="24"/>
          <w:lang w:val="en-US"/>
        </w:rPr>
        <w:t xml:space="preserve">  with</w:t>
      </w:r>
      <w:proofErr w:type="gramEnd"/>
      <w:r>
        <w:rPr>
          <w:rFonts w:ascii="Times New Roman" w:hAnsi="Times New Roman" w:cs="Times New Roman"/>
          <w:sz w:val="24"/>
          <w:szCs w:val="24"/>
          <w:lang w:val="en-US"/>
        </w:rPr>
        <w:t xml:space="preserve"> </w:t>
      </w:r>
      <w:r w:rsidRPr="00315FD3">
        <w:rPr>
          <w:rFonts w:ascii="Times New Roman" w:hAnsi="Times New Roman" w:cs="Times New Roman"/>
          <w:sz w:val="24"/>
          <w:szCs w:val="24"/>
          <w:lang w:val="en-US"/>
        </w:rPr>
        <w:t>the DEA method (data envelopment analysis)</w:t>
      </w:r>
      <w:r w:rsidRPr="00915222">
        <w:rPr>
          <w:rStyle w:val="a5"/>
          <w:rFonts w:ascii="Times New Roman" w:hAnsi="Times New Roman" w:cs="Times New Roman"/>
          <w:sz w:val="24"/>
          <w:szCs w:val="24"/>
          <w:lang w:val="en-US"/>
        </w:rPr>
        <w:t xml:space="preserve"> </w:t>
      </w:r>
      <w:r>
        <w:rPr>
          <w:rStyle w:val="a5"/>
          <w:rFonts w:ascii="Times New Roman" w:hAnsi="Times New Roman" w:cs="Times New Roman"/>
          <w:sz w:val="24"/>
          <w:szCs w:val="24"/>
        </w:rPr>
        <w:footnoteReference w:id="1"/>
      </w:r>
      <w:r w:rsidRPr="00315FD3">
        <w:rPr>
          <w:rFonts w:ascii="Times New Roman" w:hAnsi="Times New Roman" w:cs="Times New Roman"/>
          <w:sz w:val="24"/>
          <w:szCs w:val="24"/>
          <w:lang w:val="en-US"/>
        </w:rPr>
        <w:t xml:space="preserve">, which allows us to assess the comparative </w:t>
      </w:r>
      <w:r>
        <w:rPr>
          <w:rFonts w:ascii="Times New Roman" w:hAnsi="Times New Roman" w:cs="Times New Roman"/>
          <w:sz w:val="24"/>
          <w:szCs w:val="24"/>
          <w:lang w:val="en-US"/>
        </w:rPr>
        <w:t xml:space="preserve">regional </w:t>
      </w:r>
      <w:r w:rsidRPr="00315FD3">
        <w:rPr>
          <w:rFonts w:ascii="Times New Roman" w:hAnsi="Times New Roman" w:cs="Times New Roman"/>
          <w:sz w:val="24"/>
          <w:szCs w:val="24"/>
          <w:lang w:val="en-US"/>
        </w:rPr>
        <w:t>efficiency without introducing the production function</w:t>
      </w:r>
      <w:r w:rsidRPr="0074125C">
        <w:rPr>
          <w:rFonts w:ascii="Times New Roman" w:hAnsi="Times New Roman" w:cs="Times New Roman"/>
          <w:sz w:val="24"/>
          <w:szCs w:val="24"/>
          <w:lang w:val="en-US"/>
        </w:rPr>
        <w:t xml:space="preserve"> </w:t>
      </w:r>
      <w:r>
        <w:rPr>
          <w:rFonts w:ascii="Times New Roman" w:hAnsi="Times New Roman" w:cs="Times New Roman"/>
          <w:sz w:val="24"/>
          <w:szCs w:val="24"/>
          <w:lang w:val="en-US"/>
        </w:rPr>
        <w:t>directly</w:t>
      </w:r>
      <w:r w:rsidRPr="00315FD3">
        <w:rPr>
          <w:rFonts w:ascii="Times New Roman" w:hAnsi="Times New Roman" w:cs="Times New Roman"/>
          <w:sz w:val="24"/>
          <w:szCs w:val="24"/>
          <w:lang w:val="en-US"/>
        </w:rPr>
        <w:t>. This approach is widely used</w:t>
      </w:r>
      <w:r>
        <w:rPr>
          <w:rStyle w:val="a5"/>
          <w:rFonts w:ascii="Times New Roman" w:hAnsi="Times New Roman" w:cs="Times New Roman"/>
          <w:sz w:val="24"/>
          <w:szCs w:val="24"/>
        </w:rPr>
        <w:footnoteReference w:id="2"/>
      </w:r>
      <w:r w:rsidRPr="00315F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 </w:t>
      </w:r>
      <w:r w:rsidRPr="00315FD3">
        <w:rPr>
          <w:rFonts w:ascii="Times New Roman" w:hAnsi="Times New Roman" w:cs="Times New Roman"/>
          <w:sz w:val="24"/>
          <w:szCs w:val="24"/>
          <w:lang w:val="en-US"/>
        </w:rPr>
        <w:t>public goods provision efficiency</w:t>
      </w:r>
      <w:r>
        <w:rPr>
          <w:rFonts w:ascii="Times New Roman" w:hAnsi="Times New Roman" w:cs="Times New Roman"/>
          <w:sz w:val="24"/>
          <w:szCs w:val="24"/>
          <w:lang w:val="en-US"/>
        </w:rPr>
        <w:t xml:space="preserve"> evaluation </w:t>
      </w:r>
      <w:r w:rsidRPr="00315FD3">
        <w:rPr>
          <w:rFonts w:ascii="Times New Roman" w:hAnsi="Times New Roman" w:cs="Times New Roman"/>
          <w:sz w:val="24"/>
          <w:szCs w:val="24"/>
          <w:lang w:val="en-US"/>
        </w:rPr>
        <w:t>in the field of the urban environment</w:t>
      </w:r>
      <w:r>
        <w:rPr>
          <w:rStyle w:val="a5"/>
          <w:rFonts w:ascii="Times New Roman" w:hAnsi="Times New Roman" w:cs="Times New Roman"/>
          <w:sz w:val="24"/>
          <w:szCs w:val="24"/>
        </w:rPr>
        <w:footnoteReference w:id="3"/>
      </w:r>
      <w:r>
        <w:rPr>
          <w:rStyle w:val="a5"/>
          <w:rFonts w:ascii="Times New Roman" w:hAnsi="Times New Roman" w:cs="Times New Roman"/>
          <w:sz w:val="24"/>
          <w:szCs w:val="24"/>
        </w:rPr>
        <w:footnoteReference w:id="4"/>
      </w:r>
      <w:r>
        <w:rPr>
          <w:rStyle w:val="a5"/>
          <w:rFonts w:ascii="Times New Roman" w:hAnsi="Times New Roman" w:cs="Times New Roman"/>
          <w:sz w:val="24"/>
          <w:szCs w:val="24"/>
        </w:rPr>
        <w:footnoteReference w:id="5"/>
      </w:r>
      <w:r w:rsidRPr="00315FD3">
        <w:rPr>
          <w:rFonts w:ascii="Times New Roman" w:hAnsi="Times New Roman" w:cs="Times New Roman"/>
          <w:sz w:val="24"/>
          <w:szCs w:val="24"/>
          <w:lang w:val="en-US"/>
        </w:rPr>
        <w:t xml:space="preserve">, which is to some extent analogous to housing and communal services. </w:t>
      </w:r>
      <w:r>
        <w:rPr>
          <w:rFonts w:ascii="Times New Roman" w:hAnsi="Times New Roman" w:cs="Times New Roman"/>
          <w:sz w:val="24"/>
          <w:szCs w:val="24"/>
          <w:lang w:val="en-US"/>
        </w:rPr>
        <w:t xml:space="preserve">However, there is luck of researcher for </w:t>
      </w:r>
      <w:r w:rsidRPr="00315FD3">
        <w:rPr>
          <w:rFonts w:ascii="Times New Roman" w:hAnsi="Times New Roman" w:cs="Times New Roman"/>
          <w:sz w:val="24"/>
          <w:szCs w:val="24"/>
          <w:lang w:val="en-US"/>
        </w:rPr>
        <w:t xml:space="preserve">Russian </w:t>
      </w:r>
      <w:r>
        <w:rPr>
          <w:rFonts w:ascii="Times New Roman" w:hAnsi="Times New Roman" w:cs="Times New Roman"/>
          <w:sz w:val="24"/>
          <w:szCs w:val="24"/>
          <w:lang w:val="en-US"/>
        </w:rPr>
        <w:t>case.</w:t>
      </w:r>
    </w:p>
    <w:p w14:paraId="04B46A6C" w14:textId="77777777" w:rsidR="00082113" w:rsidRPr="00315FD3" w:rsidRDefault="00082113" w:rsidP="00082113">
      <w:pPr>
        <w:spacing w:after="0"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this research, we use</w:t>
      </w:r>
      <w:r w:rsidRPr="00315FD3">
        <w:rPr>
          <w:rFonts w:ascii="Times New Roman" w:hAnsi="Times New Roman" w:cs="Times New Roman"/>
          <w:sz w:val="24"/>
          <w:szCs w:val="24"/>
          <w:lang w:val="en-US"/>
        </w:rPr>
        <w:t xml:space="preserve"> a two-step approach, which is widespread in the literature: at the first step, using the DEA method, the efficiency of budget expenditures is estimated, and at the second step, the obtained efficiency estimat</w:t>
      </w:r>
      <w:r>
        <w:rPr>
          <w:rFonts w:ascii="Times New Roman" w:hAnsi="Times New Roman" w:cs="Times New Roman"/>
          <w:sz w:val="24"/>
          <w:szCs w:val="24"/>
          <w:lang w:val="en-US"/>
        </w:rPr>
        <w:t>ion</w:t>
      </w:r>
      <w:r w:rsidRPr="00315FD3">
        <w:rPr>
          <w:rFonts w:ascii="Times New Roman" w:hAnsi="Times New Roman" w:cs="Times New Roman"/>
          <w:sz w:val="24"/>
          <w:szCs w:val="24"/>
          <w:lang w:val="en-US"/>
        </w:rPr>
        <w:t xml:space="preserve"> is used as a dependent variable for regression.</w:t>
      </w:r>
    </w:p>
    <w:p w14:paraId="1863586D" w14:textId="77777777" w:rsidR="00082113" w:rsidRPr="00315FD3" w:rsidRDefault="00082113" w:rsidP="00082113">
      <w:pPr>
        <w:spacing w:after="0"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Pr="00315FD3">
        <w:rPr>
          <w:rFonts w:ascii="Times New Roman" w:hAnsi="Times New Roman" w:cs="Times New Roman"/>
          <w:sz w:val="24"/>
          <w:szCs w:val="24"/>
          <w:lang w:val="en-US"/>
        </w:rPr>
        <w:t xml:space="preserve"> efficiency</w:t>
      </w:r>
      <w:r>
        <w:rPr>
          <w:rFonts w:ascii="Times New Roman" w:hAnsi="Times New Roman" w:cs="Times New Roman"/>
          <w:sz w:val="24"/>
          <w:szCs w:val="24"/>
          <w:lang w:val="en-US"/>
        </w:rPr>
        <w:t xml:space="preserve"> evaluation </w:t>
      </w:r>
      <w:r w:rsidRPr="00315FD3">
        <w:rPr>
          <w:rFonts w:ascii="Times New Roman" w:hAnsi="Times New Roman" w:cs="Times New Roman"/>
          <w:sz w:val="24"/>
          <w:szCs w:val="24"/>
          <w:lang w:val="en-US"/>
        </w:rPr>
        <w:t xml:space="preserve">per capita expenditures of the consolidated regional budget are used as </w:t>
      </w:r>
      <w:r>
        <w:rPr>
          <w:rFonts w:ascii="Times New Roman" w:hAnsi="Times New Roman" w:cs="Times New Roman"/>
          <w:sz w:val="24"/>
          <w:szCs w:val="24"/>
          <w:lang w:val="en-US"/>
        </w:rPr>
        <w:t xml:space="preserve">input by </w:t>
      </w:r>
      <w:r w:rsidRPr="00315FD3">
        <w:rPr>
          <w:rFonts w:ascii="Times New Roman" w:hAnsi="Times New Roman" w:cs="Times New Roman"/>
          <w:sz w:val="24"/>
          <w:szCs w:val="24"/>
          <w:lang w:val="en-US"/>
        </w:rPr>
        <w:t xml:space="preserve">the subsections </w:t>
      </w:r>
      <w:r>
        <w:rPr>
          <w:rFonts w:ascii="Times New Roman" w:hAnsi="Times New Roman" w:cs="Times New Roman"/>
          <w:sz w:val="24"/>
          <w:szCs w:val="24"/>
          <w:lang w:val="en-US"/>
        </w:rPr>
        <w:t>utilities</w:t>
      </w:r>
      <w:r w:rsidRPr="00315FD3">
        <w:rPr>
          <w:rFonts w:ascii="Times New Roman" w:hAnsi="Times New Roman" w:cs="Times New Roman"/>
          <w:sz w:val="24"/>
          <w:szCs w:val="24"/>
          <w:lang w:val="en-US"/>
        </w:rPr>
        <w:t xml:space="preserve"> services and landscaping, </w:t>
      </w:r>
      <w:r>
        <w:rPr>
          <w:rFonts w:ascii="Times New Roman" w:hAnsi="Times New Roman" w:cs="Times New Roman"/>
          <w:sz w:val="24"/>
          <w:szCs w:val="24"/>
          <w:lang w:val="en-US"/>
        </w:rPr>
        <w:t>corrected</w:t>
      </w:r>
      <w:r w:rsidRPr="00315FD3">
        <w:rPr>
          <w:rFonts w:ascii="Times New Roman" w:hAnsi="Times New Roman" w:cs="Times New Roman"/>
          <w:sz w:val="24"/>
          <w:szCs w:val="24"/>
          <w:lang w:val="en-US"/>
        </w:rPr>
        <w:t xml:space="preserve"> for the </w:t>
      </w:r>
      <w:r>
        <w:rPr>
          <w:rFonts w:ascii="Times New Roman" w:hAnsi="Times New Roman" w:cs="Times New Roman"/>
          <w:sz w:val="24"/>
          <w:szCs w:val="24"/>
          <w:lang w:val="en-US"/>
        </w:rPr>
        <w:t xml:space="preserve">regional </w:t>
      </w:r>
      <w:r w:rsidRPr="00315FD3">
        <w:rPr>
          <w:rFonts w:ascii="Times New Roman" w:hAnsi="Times New Roman" w:cs="Times New Roman"/>
          <w:sz w:val="24"/>
          <w:szCs w:val="24"/>
          <w:lang w:val="en-US"/>
        </w:rPr>
        <w:t>construction</w:t>
      </w:r>
      <w:r>
        <w:rPr>
          <w:rFonts w:ascii="Times New Roman" w:hAnsi="Times New Roman" w:cs="Times New Roman"/>
          <w:sz w:val="24"/>
          <w:szCs w:val="24"/>
          <w:lang w:val="en-US"/>
        </w:rPr>
        <w:t xml:space="preserve"> </w:t>
      </w:r>
      <w:r w:rsidRPr="00315FD3">
        <w:rPr>
          <w:rFonts w:ascii="Times New Roman" w:hAnsi="Times New Roman" w:cs="Times New Roman"/>
          <w:sz w:val="24"/>
          <w:szCs w:val="24"/>
          <w:lang w:val="en-US"/>
        </w:rPr>
        <w:t>cost</w:t>
      </w:r>
      <w:r>
        <w:rPr>
          <w:rFonts w:ascii="Times New Roman" w:hAnsi="Times New Roman" w:cs="Times New Roman"/>
          <w:sz w:val="24"/>
          <w:szCs w:val="24"/>
          <w:lang w:val="en-US"/>
        </w:rPr>
        <w:t>s</w:t>
      </w:r>
      <w:r w:rsidRPr="00315FD3">
        <w:rPr>
          <w:rFonts w:ascii="Times New Roman" w:hAnsi="Times New Roman" w:cs="Times New Roman"/>
          <w:sz w:val="24"/>
          <w:szCs w:val="24"/>
          <w:lang w:val="en-US"/>
        </w:rPr>
        <w:t xml:space="preserve"> and summed up for the period 2015-2019. </w:t>
      </w:r>
      <w:r>
        <w:rPr>
          <w:rFonts w:ascii="Times New Roman" w:hAnsi="Times New Roman" w:cs="Times New Roman"/>
          <w:sz w:val="24"/>
          <w:szCs w:val="24"/>
          <w:lang w:val="en-US"/>
        </w:rPr>
        <w:t>T</w:t>
      </w:r>
      <w:r w:rsidRPr="00315FD3">
        <w:rPr>
          <w:rFonts w:ascii="Times New Roman" w:hAnsi="Times New Roman" w:cs="Times New Roman"/>
          <w:sz w:val="24"/>
          <w:szCs w:val="24"/>
          <w:lang w:val="en-US"/>
        </w:rPr>
        <w:t>he indicators of the share of water, heating and sewerage networks that do not require replacement in the region for 2019 and the results of assessing subsections 3 and 4 of the urban environment quality index for 2019 are used</w:t>
      </w:r>
      <w:r>
        <w:rPr>
          <w:rFonts w:ascii="Times New Roman" w:hAnsi="Times New Roman" w:cs="Times New Roman"/>
          <w:sz w:val="24"/>
          <w:szCs w:val="24"/>
          <w:lang w:val="en-US"/>
        </w:rPr>
        <w:t xml:space="preserve"> as an output</w:t>
      </w:r>
      <w:r w:rsidRPr="00315FD3">
        <w:rPr>
          <w:rFonts w:ascii="Times New Roman" w:hAnsi="Times New Roman" w:cs="Times New Roman"/>
          <w:sz w:val="24"/>
          <w:szCs w:val="24"/>
          <w:lang w:val="en-US"/>
        </w:rPr>
        <w:t>. Data on the urban environment quality index are aggregated at the regional level based on cities with a population of more than 50 thousand people</w:t>
      </w:r>
      <w:r>
        <w:rPr>
          <w:rFonts w:ascii="Times New Roman" w:hAnsi="Times New Roman" w:cs="Times New Roman"/>
          <w:sz w:val="24"/>
          <w:szCs w:val="24"/>
          <w:lang w:val="en-US"/>
        </w:rPr>
        <w:t xml:space="preserve"> </w:t>
      </w:r>
      <w:r w:rsidRPr="00315FD3">
        <w:rPr>
          <w:rFonts w:ascii="Times New Roman" w:hAnsi="Times New Roman" w:cs="Times New Roman"/>
          <w:sz w:val="24"/>
          <w:szCs w:val="24"/>
          <w:lang w:val="en-US"/>
        </w:rPr>
        <w:t xml:space="preserve">indicators </w:t>
      </w:r>
      <w:r>
        <w:rPr>
          <w:rFonts w:ascii="Times New Roman" w:hAnsi="Times New Roman" w:cs="Times New Roman"/>
          <w:sz w:val="24"/>
          <w:szCs w:val="24"/>
          <w:lang w:val="en-US"/>
        </w:rPr>
        <w:t>weighted to the</w:t>
      </w:r>
      <w:r w:rsidRPr="00315FD3">
        <w:rPr>
          <w:rFonts w:ascii="Times New Roman" w:hAnsi="Times New Roman" w:cs="Times New Roman"/>
          <w:sz w:val="24"/>
          <w:szCs w:val="24"/>
          <w:lang w:val="en-US"/>
        </w:rPr>
        <w:t xml:space="preserve"> population</w:t>
      </w:r>
      <w:r>
        <w:rPr>
          <w:rFonts w:ascii="Times New Roman" w:hAnsi="Times New Roman" w:cs="Times New Roman"/>
          <w:sz w:val="24"/>
          <w:szCs w:val="24"/>
          <w:lang w:val="en-US"/>
        </w:rPr>
        <w:t>.</w:t>
      </w:r>
    </w:p>
    <w:p w14:paraId="36440100" w14:textId="77777777" w:rsidR="00082113" w:rsidRPr="00315FD3" w:rsidRDefault="00082113" w:rsidP="00082113">
      <w:pPr>
        <w:spacing w:after="0" w:line="276" w:lineRule="auto"/>
        <w:ind w:firstLine="709"/>
        <w:jc w:val="both"/>
        <w:rPr>
          <w:rFonts w:ascii="Times New Roman" w:hAnsi="Times New Roman" w:cs="Times New Roman"/>
          <w:sz w:val="24"/>
          <w:szCs w:val="24"/>
          <w:lang w:val="en-US"/>
        </w:rPr>
      </w:pPr>
      <w:r w:rsidRPr="00315FD3">
        <w:rPr>
          <w:rFonts w:ascii="Times New Roman" w:hAnsi="Times New Roman" w:cs="Times New Roman"/>
          <w:sz w:val="24"/>
          <w:szCs w:val="24"/>
          <w:lang w:val="en-US"/>
        </w:rPr>
        <w:t>As a result of the assessment, we get 17 regions with maximum efficiency (equal to 1), and 12 regions with efficiency less than 0.3. The average efficiency is 0.61 with a standard deviation of 0.28.</w:t>
      </w:r>
    </w:p>
    <w:p w14:paraId="69E727B4" w14:textId="77777777" w:rsidR="00082113" w:rsidRPr="00315FD3" w:rsidRDefault="00082113" w:rsidP="00082113">
      <w:pPr>
        <w:spacing w:after="0" w:line="276" w:lineRule="auto"/>
        <w:ind w:firstLine="709"/>
        <w:jc w:val="both"/>
        <w:rPr>
          <w:rFonts w:ascii="Times New Roman" w:hAnsi="Times New Roman" w:cs="Times New Roman"/>
          <w:sz w:val="24"/>
          <w:szCs w:val="24"/>
          <w:lang w:val="en-US"/>
        </w:rPr>
      </w:pPr>
      <w:r w:rsidRPr="00315FD3">
        <w:rPr>
          <w:rFonts w:ascii="Times New Roman" w:hAnsi="Times New Roman" w:cs="Times New Roman"/>
          <w:sz w:val="24"/>
          <w:szCs w:val="24"/>
          <w:lang w:val="en-US"/>
        </w:rPr>
        <w:t xml:space="preserve">As a variable of interest in the regression, the share of public procurement expenditures in the </w:t>
      </w:r>
      <w:r>
        <w:rPr>
          <w:rFonts w:ascii="Times New Roman" w:hAnsi="Times New Roman" w:cs="Times New Roman"/>
          <w:sz w:val="24"/>
          <w:szCs w:val="24"/>
          <w:lang w:val="en-US"/>
        </w:rPr>
        <w:t>subsection</w:t>
      </w:r>
      <w:r w:rsidRPr="00315FD3">
        <w:rPr>
          <w:rFonts w:ascii="Times New Roman" w:hAnsi="Times New Roman" w:cs="Times New Roman"/>
          <w:sz w:val="24"/>
          <w:szCs w:val="24"/>
          <w:lang w:val="en-US"/>
        </w:rPr>
        <w:t xml:space="preserve"> of </w:t>
      </w:r>
      <w:r>
        <w:rPr>
          <w:rFonts w:ascii="Times New Roman" w:hAnsi="Times New Roman" w:cs="Times New Roman"/>
          <w:sz w:val="24"/>
          <w:szCs w:val="24"/>
          <w:lang w:val="en-US"/>
        </w:rPr>
        <w:t>utilities</w:t>
      </w:r>
      <w:r w:rsidRPr="00315FD3">
        <w:rPr>
          <w:rFonts w:ascii="Times New Roman" w:hAnsi="Times New Roman" w:cs="Times New Roman"/>
          <w:sz w:val="24"/>
          <w:szCs w:val="24"/>
          <w:lang w:val="en-US"/>
        </w:rPr>
        <w:t xml:space="preserve"> services and landscaping is used. At the same time, the obtained efficiency assessment is controlled by factors that do not reflect the ability to effectively manage finances but affect the complexity of the provision of housing and communal services</w:t>
      </w:r>
      <w:r>
        <w:rPr>
          <w:rFonts w:ascii="Times New Roman" w:hAnsi="Times New Roman" w:cs="Times New Roman"/>
          <w:sz w:val="24"/>
          <w:szCs w:val="24"/>
          <w:lang w:val="en-US"/>
        </w:rPr>
        <w:t>.</w:t>
      </w:r>
      <w:r w:rsidRPr="00315F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Factors </w:t>
      </w:r>
      <w:r w:rsidRPr="00315FD3">
        <w:rPr>
          <w:rFonts w:ascii="Times New Roman" w:hAnsi="Times New Roman" w:cs="Times New Roman"/>
          <w:sz w:val="24"/>
          <w:szCs w:val="24"/>
          <w:lang w:val="en-US"/>
        </w:rPr>
        <w:lastRenderedPageBreak/>
        <w:t xml:space="preserve">include: the average temperature in January, population density in cities, the share of housing and communal services paid for by the population, the utilities state in </w:t>
      </w:r>
      <w:r>
        <w:rPr>
          <w:rFonts w:ascii="Times New Roman" w:hAnsi="Times New Roman" w:cs="Times New Roman"/>
          <w:sz w:val="24"/>
          <w:szCs w:val="24"/>
          <w:lang w:val="en-US"/>
        </w:rPr>
        <w:t xml:space="preserve">year </w:t>
      </w:r>
      <w:r w:rsidRPr="00315FD3">
        <w:rPr>
          <w:rFonts w:ascii="Times New Roman" w:hAnsi="Times New Roman" w:cs="Times New Roman"/>
          <w:sz w:val="24"/>
          <w:szCs w:val="24"/>
          <w:lang w:val="en-US"/>
        </w:rPr>
        <w:t xml:space="preserve">2015, dependence of regional budget expenditures on federal transfers. Regression is estimated using OLS and a </w:t>
      </w:r>
      <w:proofErr w:type="spellStart"/>
      <w:r w:rsidRPr="00315FD3">
        <w:rPr>
          <w:rFonts w:ascii="Times New Roman" w:hAnsi="Times New Roman" w:cs="Times New Roman"/>
          <w:sz w:val="24"/>
          <w:szCs w:val="24"/>
          <w:lang w:val="en-US"/>
        </w:rPr>
        <w:t>tobit</w:t>
      </w:r>
      <w:proofErr w:type="spellEnd"/>
      <w:r>
        <w:rPr>
          <w:rFonts w:ascii="Times New Roman" w:hAnsi="Times New Roman" w:cs="Times New Roman"/>
          <w:sz w:val="24"/>
          <w:szCs w:val="24"/>
          <w:lang w:val="en-US"/>
        </w:rPr>
        <w:t>-</w:t>
      </w:r>
      <w:r w:rsidRPr="00315FD3">
        <w:rPr>
          <w:rFonts w:ascii="Times New Roman" w:hAnsi="Times New Roman" w:cs="Times New Roman"/>
          <w:sz w:val="24"/>
          <w:szCs w:val="24"/>
          <w:lang w:val="en-US"/>
        </w:rPr>
        <w:t>model (to account for the</w:t>
      </w:r>
      <w:r>
        <w:rPr>
          <w:rFonts w:ascii="Times New Roman" w:hAnsi="Times New Roman" w:cs="Times New Roman"/>
          <w:sz w:val="24"/>
          <w:szCs w:val="24"/>
          <w:lang w:val="en-US"/>
        </w:rPr>
        <w:t xml:space="preserve"> restriction by</w:t>
      </w:r>
      <w:r w:rsidRPr="00315F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0 </w:t>
      </w:r>
      <w:r w:rsidRPr="00315FD3">
        <w:rPr>
          <w:rFonts w:ascii="Times New Roman" w:hAnsi="Times New Roman" w:cs="Times New Roman"/>
          <w:sz w:val="24"/>
          <w:szCs w:val="24"/>
          <w:lang w:val="en-US"/>
        </w:rPr>
        <w:t>and 1 of the dependent variable).</w:t>
      </w:r>
    </w:p>
    <w:p w14:paraId="63EB01E6" w14:textId="77777777" w:rsidR="00082113" w:rsidRPr="00315FD3" w:rsidRDefault="00082113" w:rsidP="00082113">
      <w:pPr>
        <w:spacing w:after="0" w:line="276" w:lineRule="auto"/>
        <w:ind w:firstLine="709"/>
        <w:jc w:val="both"/>
        <w:rPr>
          <w:rFonts w:ascii="Times New Roman" w:hAnsi="Times New Roman" w:cs="Times New Roman"/>
          <w:sz w:val="24"/>
          <w:szCs w:val="24"/>
          <w:lang w:val="en-US"/>
        </w:rPr>
      </w:pPr>
      <w:r w:rsidRPr="00315FD3">
        <w:rPr>
          <w:rFonts w:ascii="Times New Roman" w:hAnsi="Times New Roman" w:cs="Times New Roman"/>
          <w:sz w:val="24"/>
          <w:szCs w:val="24"/>
          <w:lang w:val="en-US"/>
        </w:rPr>
        <w:t>The</w:t>
      </w:r>
      <w:r>
        <w:rPr>
          <w:rFonts w:ascii="Times New Roman" w:hAnsi="Times New Roman" w:cs="Times New Roman"/>
          <w:sz w:val="24"/>
          <w:szCs w:val="24"/>
          <w:lang w:val="en-US"/>
        </w:rPr>
        <w:t xml:space="preserve"> regression</w:t>
      </w:r>
      <w:r w:rsidRPr="00315FD3">
        <w:rPr>
          <w:rFonts w:ascii="Times New Roman" w:hAnsi="Times New Roman" w:cs="Times New Roman"/>
          <w:sz w:val="24"/>
          <w:szCs w:val="24"/>
          <w:lang w:val="en-US"/>
        </w:rPr>
        <w:t xml:space="preserve"> results show that the</w:t>
      </w:r>
      <w:r>
        <w:rPr>
          <w:rFonts w:ascii="Times New Roman" w:hAnsi="Times New Roman" w:cs="Times New Roman"/>
          <w:sz w:val="24"/>
          <w:szCs w:val="24"/>
          <w:lang w:val="en-US"/>
        </w:rPr>
        <w:t xml:space="preserve"> budget</w:t>
      </w:r>
      <w:r w:rsidRPr="00315F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expenditures transparency </w:t>
      </w:r>
      <w:r w:rsidRPr="00315FD3">
        <w:rPr>
          <w:rFonts w:ascii="Times New Roman" w:hAnsi="Times New Roman" w:cs="Times New Roman"/>
          <w:sz w:val="24"/>
          <w:szCs w:val="24"/>
          <w:lang w:val="en-US"/>
        </w:rPr>
        <w:t>really influences the efficiency of the housing and communal services: an increase in the share of public procurement in the field of utilities leads to an increase in the efficiency of service provision, all other being equal, the result is significant at the 1% significance level.</w:t>
      </w:r>
    </w:p>
    <w:p w14:paraId="49B4C8C5" w14:textId="77777777" w:rsidR="00082113" w:rsidRPr="00315FD3" w:rsidRDefault="00082113" w:rsidP="00082113">
      <w:pPr>
        <w:spacing w:after="0"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robust </w:t>
      </w:r>
      <w:r w:rsidRPr="00315FD3">
        <w:rPr>
          <w:rFonts w:ascii="Times New Roman" w:hAnsi="Times New Roman" w:cs="Times New Roman"/>
          <w:sz w:val="24"/>
          <w:szCs w:val="24"/>
          <w:lang w:val="en-US"/>
        </w:rPr>
        <w:t xml:space="preserve">check </w:t>
      </w:r>
      <w:r>
        <w:rPr>
          <w:rFonts w:ascii="Times New Roman" w:hAnsi="Times New Roman" w:cs="Times New Roman"/>
          <w:sz w:val="24"/>
          <w:szCs w:val="24"/>
          <w:lang w:val="en-US"/>
        </w:rPr>
        <w:t xml:space="preserve">we </w:t>
      </w:r>
      <w:r w:rsidRPr="00315FD3">
        <w:rPr>
          <w:rFonts w:ascii="Times New Roman" w:hAnsi="Times New Roman" w:cs="Times New Roman"/>
          <w:sz w:val="24"/>
          <w:szCs w:val="24"/>
          <w:lang w:val="en-US"/>
        </w:rPr>
        <w:t>estimate</w:t>
      </w:r>
      <w:r>
        <w:rPr>
          <w:rFonts w:ascii="Times New Roman" w:hAnsi="Times New Roman" w:cs="Times New Roman"/>
          <w:sz w:val="24"/>
          <w:szCs w:val="24"/>
          <w:lang w:val="en-US"/>
        </w:rPr>
        <w:t xml:space="preserve"> the same </w:t>
      </w:r>
      <w:r w:rsidRPr="00315FD3">
        <w:rPr>
          <w:rFonts w:ascii="Times New Roman" w:hAnsi="Times New Roman" w:cs="Times New Roman"/>
          <w:sz w:val="24"/>
          <w:szCs w:val="24"/>
          <w:lang w:val="en-US"/>
        </w:rPr>
        <w:t xml:space="preserve">separately for the </w:t>
      </w:r>
      <w:r>
        <w:rPr>
          <w:rFonts w:ascii="Times New Roman" w:hAnsi="Times New Roman" w:cs="Times New Roman"/>
          <w:sz w:val="24"/>
          <w:szCs w:val="24"/>
          <w:lang w:val="en-US"/>
        </w:rPr>
        <w:t>utilities</w:t>
      </w:r>
      <w:r w:rsidRPr="00315FD3">
        <w:rPr>
          <w:rFonts w:ascii="Times New Roman" w:hAnsi="Times New Roman" w:cs="Times New Roman"/>
          <w:sz w:val="24"/>
          <w:szCs w:val="24"/>
          <w:lang w:val="en-US"/>
        </w:rPr>
        <w:t xml:space="preserve"> services and landscaping subsections, </w:t>
      </w:r>
      <w:r>
        <w:rPr>
          <w:rFonts w:ascii="Times New Roman" w:hAnsi="Times New Roman" w:cs="Times New Roman"/>
          <w:sz w:val="24"/>
          <w:szCs w:val="24"/>
          <w:lang w:val="en-US"/>
        </w:rPr>
        <w:t>results</w:t>
      </w:r>
      <w:r w:rsidRPr="00315FD3">
        <w:rPr>
          <w:rFonts w:ascii="Times New Roman" w:hAnsi="Times New Roman" w:cs="Times New Roman"/>
          <w:sz w:val="24"/>
          <w:szCs w:val="24"/>
          <w:lang w:val="en-US"/>
        </w:rPr>
        <w:t xml:space="preserve"> also show a significant positive effect from </w:t>
      </w:r>
      <w:r>
        <w:rPr>
          <w:rFonts w:ascii="Times New Roman" w:hAnsi="Times New Roman" w:cs="Times New Roman"/>
          <w:sz w:val="24"/>
          <w:szCs w:val="24"/>
          <w:lang w:val="en-US"/>
        </w:rPr>
        <w:t>a</w:t>
      </w:r>
      <w:r w:rsidRPr="00315FD3">
        <w:rPr>
          <w:rFonts w:ascii="Times New Roman" w:hAnsi="Times New Roman" w:cs="Times New Roman"/>
          <w:sz w:val="24"/>
          <w:szCs w:val="24"/>
          <w:lang w:val="en-US"/>
        </w:rPr>
        <w:t xml:space="preserve"> share of public procurement increase. Also, </w:t>
      </w:r>
      <w:r>
        <w:rPr>
          <w:rFonts w:ascii="Times New Roman" w:hAnsi="Times New Roman" w:cs="Times New Roman"/>
          <w:sz w:val="24"/>
          <w:szCs w:val="24"/>
          <w:lang w:val="en-US"/>
        </w:rPr>
        <w:t>we use the</w:t>
      </w:r>
      <w:r w:rsidRPr="00ED2B13">
        <w:rPr>
          <w:rFonts w:ascii="Times New Roman" w:hAnsi="Times New Roman" w:cs="Times New Roman"/>
          <w:sz w:val="24"/>
          <w:szCs w:val="24"/>
          <w:lang w:val="en-US"/>
        </w:rPr>
        <w:t xml:space="preserve"> </w:t>
      </w:r>
      <w:r w:rsidRPr="00315FD3">
        <w:rPr>
          <w:rFonts w:ascii="Times New Roman" w:hAnsi="Times New Roman" w:cs="Times New Roman"/>
          <w:sz w:val="24"/>
          <w:szCs w:val="24"/>
          <w:lang w:val="en-US"/>
        </w:rPr>
        <w:t xml:space="preserve">share of other </w:t>
      </w:r>
      <w:r>
        <w:rPr>
          <w:rFonts w:ascii="Times New Roman" w:hAnsi="Times New Roman" w:cs="Times New Roman"/>
          <w:sz w:val="24"/>
          <w:szCs w:val="24"/>
          <w:lang w:val="en-US"/>
        </w:rPr>
        <w:t>expenditures</w:t>
      </w:r>
      <w:r w:rsidRPr="00ED2B13">
        <w:rPr>
          <w:rFonts w:ascii="Times New Roman" w:hAnsi="Times New Roman" w:cs="Times New Roman"/>
          <w:sz w:val="24"/>
          <w:szCs w:val="24"/>
          <w:lang w:val="en-US"/>
        </w:rPr>
        <w:t xml:space="preserve"> </w:t>
      </w:r>
      <w:r w:rsidRPr="00315FD3">
        <w:rPr>
          <w:rFonts w:ascii="Times New Roman" w:hAnsi="Times New Roman" w:cs="Times New Roman"/>
          <w:sz w:val="24"/>
          <w:szCs w:val="24"/>
          <w:lang w:val="en-US"/>
        </w:rPr>
        <w:t>which is the least transparent instrument for spending funds</w:t>
      </w:r>
      <w:r>
        <w:rPr>
          <w:rFonts w:ascii="Times New Roman" w:hAnsi="Times New Roman" w:cs="Times New Roman"/>
          <w:sz w:val="24"/>
          <w:szCs w:val="24"/>
          <w:lang w:val="en-US"/>
        </w:rPr>
        <w:t xml:space="preserve"> </w:t>
      </w:r>
      <w:r w:rsidRPr="00315FD3">
        <w:rPr>
          <w:rFonts w:ascii="Times New Roman" w:hAnsi="Times New Roman" w:cs="Times New Roman"/>
          <w:sz w:val="24"/>
          <w:szCs w:val="24"/>
          <w:lang w:val="en-US"/>
        </w:rPr>
        <w:t xml:space="preserve">instead of the share of public </w:t>
      </w:r>
      <w:proofErr w:type="gramStart"/>
      <w:r w:rsidRPr="00315FD3">
        <w:rPr>
          <w:rFonts w:ascii="Times New Roman" w:hAnsi="Times New Roman" w:cs="Times New Roman"/>
          <w:sz w:val="24"/>
          <w:szCs w:val="24"/>
          <w:lang w:val="en-US"/>
        </w:rPr>
        <w:t>procurement,.</w:t>
      </w:r>
      <w:proofErr w:type="gramEnd"/>
      <w:r w:rsidRPr="00315FD3">
        <w:rPr>
          <w:rFonts w:ascii="Times New Roman" w:hAnsi="Times New Roman" w:cs="Times New Roman"/>
          <w:sz w:val="24"/>
          <w:szCs w:val="24"/>
          <w:lang w:val="en-US"/>
        </w:rPr>
        <w:t xml:space="preserve"> The results show a significant negative impact of the share of other </w:t>
      </w:r>
      <w:r>
        <w:rPr>
          <w:rFonts w:ascii="Times New Roman" w:hAnsi="Times New Roman" w:cs="Times New Roman"/>
          <w:sz w:val="24"/>
          <w:szCs w:val="24"/>
          <w:lang w:val="en-US"/>
        </w:rPr>
        <w:t>expenditures</w:t>
      </w:r>
      <w:r w:rsidRPr="00ED2B13">
        <w:rPr>
          <w:rFonts w:ascii="Times New Roman" w:hAnsi="Times New Roman" w:cs="Times New Roman"/>
          <w:sz w:val="24"/>
          <w:szCs w:val="24"/>
          <w:lang w:val="en-US"/>
        </w:rPr>
        <w:t xml:space="preserve"> </w:t>
      </w:r>
      <w:r w:rsidRPr="00315FD3">
        <w:rPr>
          <w:rFonts w:ascii="Times New Roman" w:hAnsi="Times New Roman" w:cs="Times New Roman"/>
          <w:sz w:val="24"/>
          <w:szCs w:val="24"/>
          <w:lang w:val="en-US"/>
        </w:rPr>
        <w:t xml:space="preserve">for the utilities sector </w:t>
      </w:r>
      <w:r>
        <w:rPr>
          <w:rFonts w:ascii="Times New Roman" w:hAnsi="Times New Roman" w:cs="Times New Roman"/>
          <w:sz w:val="24"/>
          <w:szCs w:val="24"/>
          <w:lang w:val="en-US"/>
        </w:rPr>
        <w:t xml:space="preserve">efficiency </w:t>
      </w:r>
      <w:r w:rsidRPr="00315FD3">
        <w:rPr>
          <w:rFonts w:ascii="Times New Roman" w:hAnsi="Times New Roman" w:cs="Times New Roman"/>
          <w:sz w:val="24"/>
          <w:szCs w:val="24"/>
          <w:lang w:val="en-US"/>
        </w:rPr>
        <w:t>at the 1% level, which confirms the earlier conclusion.</w:t>
      </w:r>
    </w:p>
    <w:p w14:paraId="3786FCD7" w14:textId="77777777" w:rsidR="00082113" w:rsidRPr="00545CBD" w:rsidRDefault="00082113" w:rsidP="00082113">
      <w:pPr>
        <w:spacing w:after="0" w:line="276" w:lineRule="auto"/>
        <w:ind w:firstLine="709"/>
        <w:jc w:val="both"/>
        <w:rPr>
          <w:rFonts w:ascii="Times New Roman" w:hAnsi="Times New Roman" w:cs="Times New Roman"/>
          <w:sz w:val="24"/>
          <w:szCs w:val="24"/>
          <w:lang w:val="en-US"/>
        </w:rPr>
      </w:pPr>
      <w:r w:rsidRPr="00545CBD">
        <w:rPr>
          <w:rFonts w:ascii="Times New Roman" w:hAnsi="Times New Roman" w:cs="Times New Roman"/>
          <w:sz w:val="24"/>
          <w:szCs w:val="24"/>
          <w:lang w:val="en-US"/>
        </w:rPr>
        <w:t>Thus, the work demonstrate</w:t>
      </w:r>
      <w:r>
        <w:rPr>
          <w:rFonts w:ascii="Times New Roman" w:hAnsi="Times New Roman" w:cs="Times New Roman"/>
          <w:sz w:val="24"/>
          <w:szCs w:val="24"/>
          <w:lang w:val="en-US"/>
        </w:rPr>
        <w:t>s</w:t>
      </w:r>
      <w:r w:rsidRPr="00545CBD">
        <w:rPr>
          <w:rFonts w:ascii="Times New Roman" w:hAnsi="Times New Roman" w:cs="Times New Roman"/>
          <w:sz w:val="24"/>
          <w:szCs w:val="24"/>
          <w:lang w:val="en-US"/>
        </w:rPr>
        <w:t xml:space="preserve"> that the transparency of the distribution of budget expenditures is associated with their efficiency.</w:t>
      </w:r>
    </w:p>
    <w:p w14:paraId="53D8E950" w14:textId="77777777" w:rsidR="008056E8" w:rsidRPr="00082113" w:rsidRDefault="008056E8">
      <w:pPr>
        <w:rPr>
          <w:lang w:val="en-US"/>
        </w:rPr>
      </w:pPr>
    </w:p>
    <w:sectPr w:rsidR="008056E8" w:rsidRPr="00082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04FC" w14:textId="77777777" w:rsidR="00F770A5" w:rsidRDefault="00F770A5" w:rsidP="00082113">
      <w:pPr>
        <w:spacing w:after="0" w:line="240" w:lineRule="auto"/>
      </w:pPr>
      <w:r>
        <w:separator/>
      </w:r>
    </w:p>
  </w:endnote>
  <w:endnote w:type="continuationSeparator" w:id="0">
    <w:p w14:paraId="71DDF39E" w14:textId="77777777" w:rsidR="00F770A5" w:rsidRDefault="00F770A5" w:rsidP="0008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E733" w14:textId="77777777" w:rsidR="00F770A5" w:rsidRDefault="00F770A5" w:rsidP="00082113">
      <w:pPr>
        <w:spacing w:after="0" w:line="240" w:lineRule="auto"/>
      </w:pPr>
      <w:r>
        <w:separator/>
      </w:r>
    </w:p>
  </w:footnote>
  <w:footnote w:type="continuationSeparator" w:id="0">
    <w:p w14:paraId="79CA2EF6" w14:textId="77777777" w:rsidR="00F770A5" w:rsidRDefault="00F770A5" w:rsidP="00082113">
      <w:pPr>
        <w:spacing w:after="0" w:line="240" w:lineRule="auto"/>
      </w:pPr>
      <w:r>
        <w:continuationSeparator/>
      </w:r>
    </w:p>
  </w:footnote>
  <w:footnote w:id="1">
    <w:p w14:paraId="509EA4B0" w14:textId="77777777" w:rsidR="00082113" w:rsidRPr="00315FD3" w:rsidRDefault="00082113" w:rsidP="00082113">
      <w:pPr>
        <w:pStyle w:val="a3"/>
        <w:rPr>
          <w:rFonts w:ascii="Times New Roman" w:hAnsi="Times New Roman" w:cs="Times New Roman"/>
          <w:lang w:val="en-US"/>
        </w:rPr>
      </w:pPr>
      <w:r w:rsidRPr="00315FD3">
        <w:rPr>
          <w:rStyle w:val="a5"/>
          <w:rFonts w:ascii="Times New Roman" w:hAnsi="Times New Roman" w:cs="Times New Roman"/>
        </w:rPr>
        <w:footnoteRef/>
      </w:r>
      <w:r w:rsidRPr="00315FD3">
        <w:rPr>
          <w:rFonts w:ascii="Times New Roman" w:hAnsi="Times New Roman" w:cs="Times New Roman"/>
          <w:lang w:val="en-US"/>
        </w:rPr>
        <w:t xml:space="preserve"> </w:t>
      </w:r>
      <w:proofErr w:type="spellStart"/>
      <w:r w:rsidRPr="00315FD3">
        <w:rPr>
          <w:rFonts w:ascii="Times New Roman" w:hAnsi="Times New Roman" w:cs="Times New Roman"/>
          <w:lang w:val="en-US"/>
        </w:rPr>
        <w:t>Charnes</w:t>
      </w:r>
      <w:proofErr w:type="spellEnd"/>
      <w:r w:rsidRPr="00315FD3">
        <w:rPr>
          <w:rFonts w:ascii="Times New Roman" w:hAnsi="Times New Roman" w:cs="Times New Roman"/>
          <w:lang w:val="en-US"/>
        </w:rPr>
        <w:t xml:space="preserve"> A., Cooper W.W., and Rhodes E., "Measuring the efficiency of </w:t>
      </w:r>
      <w:proofErr w:type="gramStart"/>
      <w:r w:rsidRPr="00315FD3">
        <w:rPr>
          <w:rFonts w:ascii="Times New Roman" w:hAnsi="Times New Roman" w:cs="Times New Roman"/>
          <w:lang w:val="en-US"/>
        </w:rPr>
        <w:t>decision making</w:t>
      </w:r>
      <w:proofErr w:type="gramEnd"/>
      <w:r w:rsidRPr="00315FD3">
        <w:rPr>
          <w:rFonts w:ascii="Times New Roman" w:hAnsi="Times New Roman" w:cs="Times New Roman"/>
          <w:lang w:val="en-US"/>
        </w:rPr>
        <w:t xml:space="preserve"> units," European Journal of Operational Research, Vol. 2, No. 6, 1978. pp. 429–444</w:t>
      </w:r>
    </w:p>
  </w:footnote>
  <w:footnote w:id="2">
    <w:p w14:paraId="7120D2F2" w14:textId="77777777" w:rsidR="00082113" w:rsidRPr="00315FD3" w:rsidRDefault="00082113" w:rsidP="00082113">
      <w:pPr>
        <w:pStyle w:val="a3"/>
        <w:rPr>
          <w:rFonts w:ascii="Times New Roman" w:hAnsi="Times New Roman" w:cs="Times New Roman"/>
          <w:lang w:val="en-US"/>
        </w:rPr>
      </w:pPr>
      <w:r w:rsidRPr="00315FD3">
        <w:rPr>
          <w:rStyle w:val="a5"/>
          <w:rFonts w:ascii="Times New Roman" w:hAnsi="Times New Roman" w:cs="Times New Roman"/>
        </w:rPr>
        <w:footnoteRef/>
      </w:r>
      <w:r w:rsidRPr="00315FD3">
        <w:rPr>
          <w:rFonts w:ascii="Times New Roman" w:hAnsi="Times New Roman" w:cs="Times New Roman"/>
          <w:lang w:val="en-US"/>
        </w:rPr>
        <w:t xml:space="preserve"> </w:t>
      </w:r>
      <w:proofErr w:type="spellStart"/>
      <w:r w:rsidRPr="00315FD3">
        <w:rPr>
          <w:rFonts w:ascii="Times New Roman" w:hAnsi="Times New Roman" w:cs="Times New Roman"/>
          <w:lang w:val="en-US"/>
        </w:rPr>
        <w:t>Emrouznejad</w:t>
      </w:r>
      <w:proofErr w:type="spellEnd"/>
      <w:r w:rsidRPr="00315FD3">
        <w:rPr>
          <w:rFonts w:ascii="Times New Roman" w:hAnsi="Times New Roman" w:cs="Times New Roman"/>
          <w:lang w:val="en-US"/>
        </w:rPr>
        <w:t xml:space="preserve"> A., Yang G., "A survey and analysis of the first 40 years of scholarly literature in DEA: 1978–2016," Socio-Economic Planning Sciences, Vol. 61, 2018. pp. 4-8.</w:t>
      </w:r>
    </w:p>
  </w:footnote>
  <w:footnote w:id="3">
    <w:p w14:paraId="1349740B" w14:textId="77777777" w:rsidR="00082113" w:rsidRPr="00315FD3" w:rsidRDefault="00082113" w:rsidP="00082113">
      <w:pPr>
        <w:pStyle w:val="a3"/>
        <w:rPr>
          <w:rFonts w:ascii="Times New Roman" w:hAnsi="Times New Roman" w:cs="Times New Roman"/>
          <w:lang w:val="en-US"/>
        </w:rPr>
      </w:pPr>
      <w:r w:rsidRPr="00315FD3">
        <w:rPr>
          <w:rStyle w:val="a5"/>
          <w:rFonts w:ascii="Times New Roman" w:hAnsi="Times New Roman" w:cs="Times New Roman"/>
        </w:rPr>
        <w:footnoteRef/>
      </w:r>
      <w:r w:rsidRPr="00315FD3">
        <w:rPr>
          <w:rFonts w:ascii="Times New Roman" w:hAnsi="Times New Roman" w:cs="Times New Roman"/>
          <w:lang w:val="en-US"/>
        </w:rPr>
        <w:t xml:space="preserve"> Afonso A., Fernandes S. Measuring local government spending efficiency: Evidence for the Lisbon region //Regional Studies. – 2006. – </w:t>
      </w:r>
      <w:r w:rsidRPr="00315FD3">
        <w:rPr>
          <w:rFonts w:ascii="Times New Roman" w:hAnsi="Times New Roman" w:cs="Times New Roman"/>
        </w:rPr>
        <w:t>Т</w:t>
      </w:r>
      <w:r w:rsidRPr="00315FD3">
        <w:rPr>
          <w:rFonts w:ascii="Times New Roman" w:hAnsi="Times New Roman" w:cs="Times New Roman"/>
          <w:lang w:val="en-US"/>
        </w:rPr>
        <w:t xml:space="preserve">. 40. – №. 1. – </w:t>
      </w:r>
      <w:r w:rsidRPr="00315FD3">
        <w:rPr>
          <w:rFonts w:ascii="Times New Roman" w:hAnsi="Times New Roman" w:cs="Times New Roman"/>
        </w:rPr>
        <w:t>С</w:t>
      </w:r>
      <w:r w:rsidRPr="00315FD3">
        <w:rPr>
          <w:rFonts w:ascii="Times New Roman" w:hAnsi="Times New Roman" w:cs="Times New Roman"/>
          <w:lang w:val="en-US"/>
        </w:rPr>
        <w:t>. 39-53.</w:t>
      </w:r>
    </w:p>
  </w:footnote>
  <w:footnote w:id="4">
    <w:p w14:paraId="03F593A8" w14:textId="77777777" w:rsidR="00082113" w:rsidRPr="00915222" w:rsidRDefault="00082113" w:rsidP="00082113">
      <w:pPr>
        <w:pStyle w:val="a3"/>
        <w:rPr>
          <w:rFonts w:ascii="Times New Roman" w:hAnsi="Times New Roman" w:cs="Times New Roman"/>
          <w:lang w:val="en-US"/>
        </w:rPr>
      </w:pPr>
      <w:r w:rsidRPr="00315FD3">
        <w:rPr>
          <w:rStyle w:val="a5"/>
          <w:rFonts w:ascii="Times New Roman" w:hAnsi="Times New Roman" w:cs="Times New Roman"/>
        </w:rPr>
        <w:footnoteRef/>
      </w:r>
      <w:r w:rsidRPr="00315FD3">
        <w:rPr>
          <w:rFonts w:ascii="Times New Roman" w:hAnsi="Times New Roman" w:cs="Times New Roman"/>
          <w:lang w:val="en-US"/>
        </w:rPr>
        <w:t xml:space="preserve"> </w:t>
      </w:r>
      <w:r w:rsidRPr="00315FD3">
        <w:rPr>
          <w:rFonts w:ascii="Times New Roman" w:eastAsia="Times New Roman" w:hAnsi="Times New Roman" w:cs="Times New Roman"/>
          <w:color w:val="222222"/>
          <w:shd w:val="clear" w:color="auto" w:fill="FFFFFF"/>
          <w:lang w:val="en-US" w:eastAsia="ru-RU"/>
        </w:rPr>
        <w:t>Shih J. S. et al. Economies of scale and technical efficiency in community water systems. – 2004. – №. 1318-2016-103367.</w:t>
      </w:r>
    </w:p>
  </w:footnote>
  <w:footnote w:id="5">
    <w:p w14:paraId="7F2E3658" w14:textId="77777777" w:rsidR="00082113" w:rsidRPr="00315FD3" w:rsidRDefault="00082113" w:rsidP="00082113">
      <w:pPr>
        <w:pStyle w:val="a3"/>
        <w:rPr>
          <w:lang w:val="en-US"/>
        </w:rPr>
      </w:pPr>
      <w:r w:rsidRPr="00315FD3">
        <w:rPr>
          <w:rStyle w:val="a5"/>
          <w:rFonts w:ascii="Times New Roman" w:hAnsi="Times New Roman" w:cs="Times New Roman"/>
        </w:rPr>
        <w:footnoteRef/>
      </w:r>
      <w:r w:rsidRPr="00315FD3">
        <w:rPr>
          <w:rFonts w:ascii="Times New Roman" w:hAnsi="Times New Roman" w:cs="Times New Roman"/>
          <w:lang w:val="en-US"/>
        </w:rPr>
        <w:t xml:space="preserve"> Teresa Balaguer-Coll M., Prior D. Short-and long-term evaluation of efficiency and quality. An application to Spanish municipalities //Applied Economics. – 2009. – </w:t>
      </w:r>
      <w:r w:rsidRPr="00315FD3">
        <w:rPr>
          <w:rFonts w:ascii="Times New Roman" w:hAnsi="Times New Roman" w:cs="Times New Roman"/>
        </w:rPr>
        <w:t>Т</w:t>
      </w:r>
      <w:r w:rsidRPr="00315FD3">
        <w:rPr>
          <w:rFonts w:ascii="Times New Roman" w:hAnsi="Times New Roman" w:cs="Times New Roman"/>
          <w:lang w:val="en-US"/>
        </w:rPr>
        <w:t xml:space="preserve">. 41. – №. 23. – </w:t>
      </w:r>
      <w:r w:rsidRPr="00315FD3">
        <w:rPr>
          <w:rFonts w:ascii="Times New Roman" w:hAnsi="Times New Roman" w:cs="Times New Roman"/>
        </w:rPr>
        <w:t>С</w:t>
      </w:r>
      <w:r w:rsidRPr="00315FD3">
        <w:rPr>
          <w:rFonts w:ascii="Times New Roman" w:hAnsi="Times New Roman" w:cs="Times New Roman"/>
          <w:lang w:val="en-US"/>
        </w:rPr>
        <w:t>. 2991-3002.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13"/>
    <w:rsid w:val="00082113"/>
    <w:rsid w:val="008056E8"/>
    <w:rsid w:val="00F7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CECF"/>
  <w15:chartTrackingRefBased/>
  <w15:docId w15:val="{6336B44D-6B5B-432F-BBA5-5D2F5AD8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2113"/>
    <w:pPr>
      <w:spacing w:after="0" w:line="240" w:lineRule="auto"/>
    </w:pPr>
    <w:rPr>
      <w:sz w:val="20"/>
      <w:szCs w:val="20"/>
    </w:rPr>
  </w:style>
  <w:style w:type="character" w:customStyle="1" w:styleId="a4">
    <w:name w:val="Текст сноски Знак"/>
    <w:basedOn w:val="a0"/>
    <w:link w:val="a3"/>
    <w:uiPriority w:val="99"/>
    <w:semiHidden/>
    <w:rsid w:val="00082113"/>
    <w:rPr>
      <w:sz w:val="20"/>
      <w:szCs w:val="20"/>
    </w:rPr>
  </w:style>
  <w:style w:type="character" w:styleId="a5">
    <w:name w:val="footnote reference"/>
    <w:basedOn w:val="a0"/>
    <w:uiPriority w:val="99"/>
    <w:semiHidden/>
    <w:unhideWhenUsed/>
    <w:rsid w:val="00082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3883</Characters>
  <Application>Microsoft Office Word</Application>
  <DocSecurity>0</DocSecurity>
  <Lines>62</Lines>
  <Paragraphs>9</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Ирина Николаевна</dc:creator>
  <cp:keywords/>
  <dc:description/>
  <cp:lastModifiedBy>Филиппова Ирина Николаевна</cp:lastModifiedBy>
  <cp:revision>1</cp:revision>
  <dcterms:created xsi:type="dcterms:W3CDTF">2021-11-25T20:47:00Z</dcterms:created>
  <dcterms:modified xsi:type="dcterms:W3CDTF">2021-11-25T20:47:00Z</dcterms:modified>
</cp:coreProperties>
</file>